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60D149" w14:textId="77777777" w:rsidR="004C4074" w:rsidRDefault="004C4074" w:rsidP="005E1D57">
      <w:pPr>
        <w:tabs>
          <w:tab w:val="left" w:pos="90"/>
          <w:tab w:val="left" w:pos="9270"/>
        </w:tabs>
        <w:spacing w:after="0" w:line="240" w:lineRule="auto"/>
        <w:rPr>
          <w:rFonts w:ascii="Lora" w:hAnsi="Lora"/>
          <w:sz w:val="24"/>
          <w:szCs w:val="24"/>
        </w:rPr>
      </w:pPr>
    </w:p>
    <w:p w14:paraId="0B49AD79" w14:textId="77777777" w:rsidR="005E1D57" w:rsidRDefault="005E1D57" w:rsidP="005E1D57">
      <w:pPr>
        <w:tabs>
          <w:tab w:val="left" w:pos="90"/>
          <w:tab w:val="left" w:pos="9270"/>
        </w:tabs>
        <w:spacing w:after="0" w:line="240" w:lineRule="auto"/>
        <w:rPr>
          <w:rFonts w:ascii="Lora" w:hAnsi="Lora"/>
          <w:sz w:val="24"/>
          <w:szCs w:val="24"/>
        </w:rPr>
      </w:pPr>
    </w:p>
    <w:p w14:paraId="2490A72B" w14:textId="77777777" w:rsidR="000A7B1F" w:rsidRDefault="000A7B1F" w:rsidP="005E1D57">
      <w:pPr>
        <w:tabs>
          <w:tab w:val="left" w:pos="90"/>
          <w:tab w:val="left" w:pos="9270"/>
        </w:tabs>
        <w:spacing w:after="0" w:line="240" w:lineRule="auto"/>
        <w:rPr>
          <w:rFonts w:ascii="Lora" w:hAnsi="Lora"/>
          <w:sz w:val="24"/>
          <w:szCs w:val="24"/>
        </w:rPr>
      </w:pPr>
    </w:p>
    <w:p w14:paraId="5C69D68A" w14:textId="77777777" w:rsidR="000A7B1F" w:rsidRDefault="000A7B1F" w:rsidP="005E1D57">
      <w:pPr>
        <w:tabs>
          <w:tab w:val="left" w:pos="90"/>
          <w:tab w:val="left" w:pos="9270"/>
        </w:tabs>
        <w:spacing w:after="0" w:line="240" w:lineRule="auto"/>
        <w:rPr>
          <w:rFonts w:ascii="Lora" w:hAnsi="Lora"/>
          <w:sz w:val="24"/>
          <w:szCs w:val="24"/>
        </w:rPr>
      </w:pPr>
    </w:p>
    <w:p w14:paraId="635855A1" w14:textId="77777777" w:rsidR="005E1D57" w:rsidRPr="000A7B1F" w:rsidRDefault="000A7B1F" w:rsidP="00781B3A">
      <w:pPr>
        <w:tabs>
          <w:tab w:val="left" w:pos="90"/>
          <w:tab w:val="left" w:pos="9270"/>
        </w:tabs>
        <w:spacing w:after="0" w:line="240" w:lineRule="auto"/>
        <w:rPr>
          <w:rFonts w:ascii="Gotham Condensed" w:hAnsi="Gotham Condensed"/>
          <w:b/>
          <w:color w:val="5B6670"/>
          <w:sz w:val="44"/>
          <w:szCs w:val="24"/>
        </w:rPr>
      </w:pPr>
      <w:r w:rsidRPr="000A7B1F">
        <w:rPr>
          <w:rFonts w:ascii="Gotham Condensed" w:hAnsi="Gotham Condensed"/>
          <w:b/>
          <w:color w:val="5B6670"/>
          <w:sz w:val="44"/>
          <w:szCs w:val="24"/>
        </w:rPr>
        <w:t xml:space="preserve">SERMON </w:t>
      </w:r>
      <w:r w:rsidR="00137909">
        <w:rPr>
          <w:rFonts w:ascii="Gotham Condensed" w:hAnsi="Gotham Condensed"/>
          <w:b/>
          <w:color w:val="5B6670"/>
          <w:sz w:val="44"/>
          <w:szCs w:val="24"/>
        </w:rPr>
        <w:t>OUTLINE</w:t>
      </w:r>
    </w:p>
    <w:p w14:paraId="4ED9F819" w14:textId="77777777" w:rsidR="005E1D57" w:rsidRDefault="005E1D57" w:rsidP="005E1D57">
      <w:pPr>
        <w:tabs>
          <w:tab w:val="left" w:pos="90"/>
          <w:tab w:val="left" w:pos="9270"/>
        </w:tabs>
        <w:spacing w:after="0" w:line="240" w:lineRule="auto"/>
        <w:rPr>
          <w:rFonts w:ascii="Lora" w:hAnsi="Lora"/>
          <w:sz w:val="24"/>
          <w:szCs w:val="24"/>
        </w:rPr>
      </w:pPr>
    </w:p>
    <w:p w14:paraId="1B0FC587" w14:textId="77777777" w:rsidR="005E1D57" w:rsidRDefault="005E1D57" w:rsidP="005E1D57">
      <w:pPr>
        <w:tabs>
          <w:tab w:val="left" w:pos="90"/>
          <w:tab w:val="left" w:pos="9270"/>
        </w:tabs>
        <w:spacing w:after="0" w:line="240" w:lineRule="auto"/>
        <w:rPr>
          <w:rFonts w:ascii="Lora" w:hAnsi="Lora"/>
          <w:sz w:val="24"/>
          <w:szCs w:val="24"/>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15"/>
        <w:gridCol w:w="4685"/>
      </w:tblGrid>
      <w:tr w:rsidR="005E1D57" w:rsidRPr="005E1D57" w14:paraId="0D3237F9" w14:textId="77777777" w:rsidTr="003A2394">
        <w:trPr>
          <w:trHeight w:val="1008"/>
        </w:trPr>
        <w:tc>
          <w:tcPr>
            <w:tcW w:w="3415" w:type="dxa"/>
            <w:vAlign w:val="center"/>
          </w:tcPr>
          <w:p w14:paraId="47199BD7"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TITLE:</w:t>
            </w:r>
          </w:p>
        </w:tc>
        <w:tc>
          <w:tcPr>
            <w:tcW w:w="4685" w:type="dxa"/>
            <w:vAlign w:val="center"/>
          </w:tcPr>
          <w:p w14:paraId="3C7C721B" w14:textId="6CF9E79C" w:rsidR="005E1D57" w:rsidRPr="005E1D57" w:rsidRDefault="00567FD1" w:rsidP="005E1D57">
            <w:pPr>
              <w:rPr>
                <w:rFonts w:ascii="Montserrat" w:hAnsi="Montserrat"/>
                <w:color w:val="5B6670"/>
                <w:sz w:val="24"/>
                <w:szCs w:val="24"/>
              </w:rPr>
            </w:pPr>
            <w:r>
              <w:rPr>
                <w:rFonts w:ascii="Montserrat" w:hAnsi="Montserrat"/>
                <w:color w:val="5B6670"/>
                <w:sz w:val="24"/>
                <w:szCs w:val="24"/>
              </w:rPr>
              <w:t>How to Cultivate a Marriage</w:t>
            </w:r>
          </w:p>
        </w:tc>
      </w:tr>
      <w:tr w:rsidR="005E1D57" w:rsidRPr="005E1D57" w14:paraId="420179C5" w14:textId="77777777" w:rsidTr="003A2394">
        <w:trPr>
          <w:trHeight w:val="1008"/>
        </w:trPr>
        <w:tc>
          <w:tcPr>
            <w:tcW w:w="3415" w:type="dxa"/>
            <w:vAlign w:val="center"/>
          </w:tcPr>
          <w:p w14:paraId="5A9A0DD8"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SERMON REFERENCE:</w:t>
            </w:r>
          </w:p>
        </w:tc>
        <w:tc>
          <w:tcPr>
            <w:tcW w:w="4685" w:type="dxa"/>
            <w:vAlign w:val="center"/>
          </w:tcPr>
          <w:p w14:paraId="6311EEC2" w14:textId="388272C8" w:rsidR="005E1D57" w:rsidRPr="005E1D57" w:rsidRDefault="00567FD1" w:rsidP="005E1D57">
            <w:pPr>
              <w:rPr>
                <w:rFonts w:ascii="Montserrat" w:hAnsi="Montserrat"/>
                <w:color w:val="5B6670"/>
                <w:sz w:val="24"/>
                <w:szCs w:val="24"/>
              </w:rPr>
            </w:pPr>
            <w:r>
              <w:rPr>
                <w:rFonts w:ascii="Montserrat" w:hAnsi="Montserrat"/>
                <w:color w:val="5B6670"/>
                <w:sz w:val="24"/>
                <w:szCs w:val="24"/>
              </w:rPr>
              <w:t>Ephesians 5:23-33</w:t>
            </w:r>
          </w:p>
        </w:tc>
      </w:tr>
      <w:tr w:rsidR="005E1D57" w:rsidRPr="005E1D57" w14:paraId="12147EA7" w14:textId="77777777" w:rsidTr="003A2394">
        <w:trPr>
          <w:trHeight w:val="1008"/>
        </w:trPr>
        <w:tc>
          <w:tcPr>
            <w:tcW w:w="3415" w:type="dxa"/>
            <w:vAlign w:val="center"/>
          </w:tcPr>
          <w:p w14:paraId="4DA9469E" w14:textId="77777777" w:rsidR="005E1D57" w:rsidRPr="005E1D57" w:rsidRDefault="005E1D57" w:rsidP="005E1D57">
            <w:pPr>
              <w:rPr>
                <w:rFonts w:ascii="Montserrat" w:hAnsi="Montserrat"/>
                <w:b/>
                <w:color w:val="5B6670"/>
                <w:sz w:val="24"/>
                <w:szCs w:val="24"/>
              </w:rPr>
            </w:pPr>
            <w:r w:rsidRPr="005E1D57">
              <w:rPr>
                <w:rFonts w:ascii="Montserrat" w:hAnsi="Montserrat"/>
                <w:b/>
                <w:color w:val="5B6670"/>
                <w:sz w:val="24"/>
                <w:szCs w:val="24"/>
              </w:rPr>
              <w:t>LWF SERMON NUMBER:</w:t>
            </w:r>
          </w:p>
        </w:tc>
        <w:tc>
          <w:tcPr>
            <w:tcW w:w="4685" w:type="dxa"/>
            <w:vAlign w:val="center"/>
          </w:tcPr>
          <w:p w14:paraId="7207033F" w14:textId="2C11E2E7" w:rsidR="005E1D57" w:rsidRPr="005E1D57" w:rsidRDefault="005E1D57" w:rsidP="005E1D57">
            <w:pPr>
              <w:rPr>
                <w:rFonts w:ascii="Montserrat" w:hAnsi="Montserrat"/>
                <w:color w:val="5B6670"/>
                <w:sz w:val="24"/>
                <w:szCs w:val="24"/>
              </w:rPr>
            </w:pPr>
            <w:r>
              <w:rPr>
                <w:rFonts w:ascii="Montserrat" w:hAnsi="Montserrat"/>
                <w:color w:val="5B6670"/>
                <w:sz w:val="24"/>
                <w:szCs w:val="24"/>
              </w:rPr>
              <w:t>#</w:t>
            </w:r>
            <w:r w:rsidR="00567FD1">
              <w:rPr>
                <w:rFonts w:ascii="Montserrat" w:hAnsi="Montserrat"/>
                <w:color w:val="5B6670"/>
                <w:sz w:val="24"/>
                <w:szCs w:val="24"/>
              </w:rPr>
              <w:t>1954</w:t>
            </w:r>
          </w:p>
        </w:tc>
      </w:tr>
      <w:tr w:rsidR="005E1D57" w:rsidRPr="005E1D57" w14:paraId="4891CC64" w14:textId="77777777" w:rsidTr="003A2394">
        <w:trPr>
          <w:trHeight w:val="1008"/>
        </w:trPr>
        <w:tc>
          <w:tcPr>
            <w:tcW w:w="3415" w:type="dxa"/>
          </w:tcPr>
          <w:p w14:paraId="374B7C66" w14:textId="77777777" w:rsidR="005E1D57" w:rsidRPr="005E1D57" w:rsidRDefault="005E1D57" w:rsidP="005E1D57">
            <w:pPr>
              <w:rPr>
                <w:rFonts w:ascii="Montserrat" w:hAnsi="Montserrat"/>
                <w:color w:val="5B6670"/>
                <w:sz w:val="24"/>
                <w:szCs w:val="24"/>
              </w:rPr>
            </w:pPr>
          </w:p>
        </w:tc>
        <w:tc>
          <w:tcPr>
            <w:tcW w:w="4685" w:type="dxa"/>
          </w:tcPr>
          <w:p w14:paraId="65F02394" w14:textId="77777777" w:rsidR="005E1D57" w:rsidRPr="005E1D57" w:rsidRDefault="005E1D57" w:rsidP="005E1D57">
            <w:pPr>
              <w:rPr>
                <w:rFonts w:ascii="Montserrat" w:hAnsi="Montserrat"/>
                <w:color w:val="5B6670"/>
                <w:sz w:val="24"/>
                <w:szCs w:val="24"/>
              </w:rPr>
            </w:pPr>
          </w:p>
        </w:tc>
      </w:tr>
      <w:tr w:rsidR="005E1D57" w:rsidRPr="005E1D57" w14:paraId="72BB6A7C" w14:textId="77777777" w:rsidTr="003A2394">
        <w:trPr>
          <w:trHeight w:val="1008"/>
        </w:trPr>
        <w:tc>
          <w:tcPr>
            <w:tcW w:w="8100" w:type="dxa"/>
            <w:gridSpan w:val="2"/>
          </w:tcPr>
          <w:p w14:paraId="1C5AFA30"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We are grateful for the opportunity to provide this outline produced</w:t>
            </w:r>
            <w:r w:rsidR="00337641">
              <w:rPr>
                <w:rFonts w:ascii="Lora" w:hAnsi="Lora"/>
                <w:color w:val="5B6670"/>
                <w:sz w:val="20"/>
                <w:szCs w:val="20"/>
              </w:rPr>
              <w:br/>
            </w:r>
            <w:r>
              <w:rPr>
                <w:rFonts w:ascii="Lora" w:hAnsi="Lora"/>
                <w:color w:val="5B6670"/>
                <w:sz w:val="20"/>
                <w:szCs w:val="20"/>
              </w:rPr>
              <w:t>from a sermon preached by</w:t>
            </w:r>
            <w:r w:rsidR="00337641">
              <w:rPr>
                <w:rFonts w:ascii="Lora" w:hAnsi="Lora"/>
                <w:color w:val="5B6670"/>
                <w:sz w:val="20"/>
                <w:szCs w:val="20"/>
              </w:rPr>
              <w:t xml:space="preserve"> Adrian Rogers while serving as</w:t>
            </w:r>
            <w:r w:rsidR="00337641">
              <w:rPr>
                <w:rFonts w:ascii="Lora" w:hAnsi="Lora"/>
                <w:color w:val="5B6670"/>
                <w:sz w:val="20"/>
                <w:szCs w:val="20"/>
              </w:rPr>
              <w:br/>
            </w:r>
            <w:r>
              <w:rPr>
                <w:rFonts w:ascii="Lora" w:hAnsi="Lora"/>
                <w:color w:val="5B6670"/>
                <w:sz w:val="20"/>
                <w:szCs w:val="20"/>
              </w:rPr>
              <w:t>pastor of</w:t>
            </w:r>
            <w:r w:rsidR="00337641">
              <w:rPr>
                <w:rFonts w:ascii="Lora" w:hAnsi="Lora"/>
                <w:color w:val="5B6670"/>
                <w:sz w:val="20"/>
                <w:szCs w:val="20"/>
              </w:rPr>
              <w:t xml:space="preserve"> </w:t>
            </w:r>
            <w:r>
              <w:rPr>
                <w:rFonts w:ascii="Lora" w:hAnsi="Lora"/>
                <w:color w:val="5B6670"/>
                <w:sz w:val="20"/>
                <w:szCs w:val="20"/>
              </w:rPr>
              <w:t>Bellevue Baptist</w:t>
            </w:r>
            <w:r w:rsidR="00337641">
              <w:rPr>
                <w:rFonts w:ascii="Lora" w:hAnsi="Lora"/>
                <w:color w:val="5B6670"/>
                <w:sz w:val="20"/>
                <w:szCs w:val="20"/>
              </w:rPr>
              <w:t xml:space="preserve"> Church in Memphis, Tennessee.</w:t>
            </w:r>
            <w:r w:rsidR="00337641">
              <w:rPr>
                <w:rFonts w:ascii="Lora" w:hAnsi="Lora"/>
                <w:color w:val="5B6670"/>
                <w:sz w:val="20"/>
                <w:szCs w:val="20"/>
              </w:rPr>
              <w:br/>
            </w:r>
            <w:r>
              <w:rPr>
                <w:rFonts w:ascii="Lora" w:hAnsi="Lora"/>
                <w:color w:val="5B6670"/>
                <w:sz w:val="20"/>
                <w:szCs w:val="20"/>
              </w:rPr>
              <w:t>This outline is intended for your personal, non-commercial use.</w:t>
            </w:r>
          </w:p>
          <w:p w14:paraId="693CBF74" w14:textId="77777777" w:rsidR="00781B3A" w:rsidRDefault="00781B3A" w:rsidP="00152B44">
            <w:pPr>
              <w:autoSpaceDE w:val="0"/>
              <w:autoSpaceDN w:val="0"/>
              <w:jc w:val="center"/>
              <w:rPr>
                <w:rFonts w:ascii="Lora" w:hAnsi="Lora"/>
                <w:color w:val="5B6670"/>
                <w:sz w:val="20"/>
                <w:szCs w:val="20"/>
              </w:rPr>
            </w:pPr>
          </w:p>
          <w:p w14:paraId="5A89B1EF"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In order to ensure our ability to be good stewa</w:t>
            </w:r>
            <w:r w:rsidR="00337641">
              <w:rPr>
                <w:rFonts w:ascii="Lora" w:hAnsi="Lora"/>
                <w:color w:val="5B6670"/>
                <w:sz w:val="20"/>
                <w:szCs w:val="20"/>
              </w:rPr>
              <w:t>rds of Adrian Rogers’ messages,</w:t>
            </w:r>
            <w:r w:rsidR="00337641">
              <w:rPr>
                <w:rFonts w:ascii="Lora" w:hAnsi="Lora"/>
                <w:color w:val="5B6670"/>
                <w:sz w:val="20"/>
                <w:szCs w:val="20"/>
              </w:rPr>
              <w:br/>
            </w:r>
            <w:r>
              <w:rPr>
                <w:rFonts w:ascii="Lora" w:hAnsi="Lora"/>
                <w:color w:val="5B6670"/>
                <w:sz w:val="20"/>
                <w:szCs w:val="20"/>
              </w:rPr>
              <w:t>Love Worth Finding has reserved all rights to this content.</w:t>
            </w:r>
          </w:p>
          <w:p w14:paraId="6F7C1422" w14:textId="77777777" w:rsidR="00781B3A" w:rsidRDefault="00781B3A" w:rsidP="00152B44">
            <w:pPr>
              <w:autoSpaceDE w:val="0"/>
              <w:autoSpaceDN w:val="0"/>
              <w:jc w:val="center"/>
              <w:rPr>
                <w:rFonts w:ascii="Lora" w:hAnsi="Lora"/>
                <w:color w:val="5B6670"/>
                <w:sz w:val="20"/>
                <w:szCs w:val="20"/>
              </w:rPr>
            </w:pPr>
          </w:p>
          <w:p w14:paraId="061D554A" w14:textId="77777777" w:rsidR="00781B3A" w:rsidRDefault="00781B3A" w:rsidP="00152B44">
            <w:pPr>
              <w:autoSpaceDE w:val="0"/>
              <w:autoSpaceDN w:val="0"/>
              <w:jc w:val="center"/>
              <w:rPr>
                <w:rFonts w:ascii="Lora" w:hAnsi="Lora"/>
                <w:color w:val="5B6670"/>
                <w:sz w:val="20"/>
                <w:szCs w:val="20"/>
              </w:rPr>
            </w:pPr>
            <w:r>
              <w:rPr>
                <w:rFonts w:ascii="Lora" w:hAnsi="Lora"/>
                <w:color w:val="5B6670"/>
                <w:sz w:val="20"/>
                <w:szCs w:val="20"/>
              </w:rPr>
              <w:t>Except for your personal, non-commercial use and except for brief q</w:t>
            </w:r>
            <w:r w:rsidR="00337641">
              <w:rPr>
                <w:rFonts w:ascii="Lora" w:hAnsi="Lora"/>
                <w:color w:val="5B6670"/>
                <w:sz w:val="20"/>
                <w:szCs w:val="20"/>
              </w:rPr>
              <w:t>uotations</w:t>
            </w:r>
            <w:r w:rsidR="00337641">
              <w:rPr>
                <w:rFonts w:ascii="Lora" w:hAnsi="Lora"/>
                <w:color w:val="5B6670"/>
                <w:sz w:val="20"/>
                <w:szCs w:val="20"/>
              </w:rPr>
              <w:br/>
            </w:r>
            <w:r>
              <w:rPr>
                <w:rFonts w:ascii="Lora" w:hAnsi="Lora"/>
                <w:color w:val="5B6670"/>
                <w:sz w:val="20"/>
                <w:szCs w:val="20"/>
              </w:rPr>
              <w:t>in printed reviews, no part of this</w:t>
            </w:r>
            <w:r w:rsidR="00337641">
              <w:rPr>
                <w:rFonts w:ascii="Lora" w:hAnsi="Lora"/>
                <w:color w:val="5B6670"/>
                <w:sz w:val="20"/>
                <w:szCs w:val="20"/>
              </w:rPr>
              <w:t xml:space="preserve"> publication may be reproduced,</w:t>
            </w:r>
            <w:r w:rsidR="00337641">
              <w:rPr>
                <w:rFonts w:ascii="Lora" w:hAnsi="Lora"/>
                <w:color w:val="5B6670"/>
                <w:sz w:val="20"/>
                <w:szCs w:val="20"/>
              </w:rPr>
              <w:br/>
            </w:r>
            <w:r>
              <w:rPr>
                <w:rFonts w:ascii="Lora" w:hAnsi="Lora"/>
                <w:color w:val="5B6670"/>
                <w:sz w:val="20"/>
                <w:szCs w:val="20"/>
              </w:rPr>
              <w:t>stored in a retrieval system, or transmitted in any form or by any means</w:t>
            </w:r>
            <w:r w:rsidR="00337641">
              <w:rPr>
                <w:rFonts w:ascii="Lora" w:hAnsi="Lora"/>
                <w:color w:val="5B6670"/>
                <w:sz w:val="20"/>
                <w:szCs w:val="20"/>
              </w:rPr>
              <w:br/>
            </w:r>
            <w:r>
              <w:rPr>
                <w:rFonts w:ascii="Lora" w:hAnsi="Lora"/>
                <w:color w:val="5B6670"/>
                <w:sz w:val="20"/>
                <w:szCs w:val="20"/>
              </w:rPr>
              <w:t>—electronic,</w:t>
            </w:r>
            <w:r w:rsidR="00337641">
              <w:rPr>
                <w:rFonts w:ascii="Lora" w:hAnsi="Lora"/>
                <w:color w:val="5B6670"/>
                <w:sz w:val="20"/>
                <w:szCs w:val="20"/>
              </w:rPr>
              <w:t xml:space="preserve"> </w:t>
            </w:r>
            <w:r>
              <w:rPr>
                <w:rFonts w:ascii="Lora" w:hAnsi="Lora"/>
                <w:color w:val="5B6670"/>
                <w:sz w:val="20"/>
                <w:szCs w:val="20"/>
              </w:rPr>
              <w:t>mechanical, photocopy, recording, or any other—</w:t>
            </w:r>
            <w:r w:rsidR="00337641">
              <w:rPr>
                <w:rFonts w:ascii="Lora" w:hAnsi="Lora"/>
                <w:color w:val="5B6670"/>
                <w:sz w:val="20"/>
                <w:szCs w:val="20"/>
              </w:rPr>
              <w:br/>
            </w:r>
            <w:r>
              <w:rPr>
                <w:rFonts w:ascii="Lora" w:hAnsi="Lora"/>
                <w:color w:val="5B6670"/>
                <w:sz w:val="20"/>
                <w:szCs w:val="20"/>
              </w:rPr>
              <w:t>without the prior permission of the publisher.</w:t>
            </w:r>
          </w:p>
          <w:p w14:paraId="2E5DB1F4" w14:textId="77777777" w:rsidR="00781B3A" w:rsidRDefault="00781B3A" w:rsidP="00152B44">
            <w:pPr>
              <w:jc w:val="center"/>
              <w:rPr>
                <w:rFonts w:ascii="Lora" w:hAnsi="Lora"/>
                <w:color w:val="5B6670"/>
                <w:sz w:val="20"/>
                <w:szCs w:val="20"/>
              </w:rPr>
            </w:pPr>
          </w:p>
          <w:p w14:paraId="5B80AEB6" w14:textId="5A103A18" w:rsidR="005E1D57" w:rsidRPr="00152B44" w:rsidRDefault="007308E3" w:rsidP="00152B44">
            <w:pPr>
              <w:jc w:val="center"/>
              <w:rPr>
                <w:rFonts w:ascii="Lora" w:hAnsi="Lora"/>
                <w:color w:val="5B6670"/>
                <w:sz w:val="20"/>
                <w:szCs w:val="20"/>
              </w:rPr>
            </w:pPr>
            <w:r>
              <w:rPr>
                <w:rFonts w:ascii="Lora" w:hAnsi="Lora"/>
                <w:color w:val="5B6670"/>
                <w:sz w:val="20"/>
                <w:szCs w:val="20"/>
              </w:rPr>
              <w:t>Copyright ©202</w:t>
            </w:r>
            <w:r w:rsidR="005B627F">
              <w:rPr>
                <w:rFonts w:ascii="Lora" w:hAnsi="Lora"/>
                <w:color w:val="5B6670"/>
                <w:sz w:val="20"/>
                <w:szCs w:val="20"/>
              </w:rPr>
              <w:t>1</w:t>
            </w:r>
            <w:r w:rsidR="00781B3A">
              <w:rPr>
                <w:rFonts w:ascii="Lora" w:hAnsi="Lora"/>
                <w:color w:val="5B6670"/>
                <w:sz w:val="20"/>
                <w:szCs w:val="20"/>
              </w:rPr>
              <w:t xml:space="preserve"> Love Worth Finding Ministries, Inc.</w:t>
            </w:r>
          </w:p>
        </w:tc>
      </w:tr>
    </w:tbl>
    <w:p w14:paraId="1AF1063E" w14:textId="77777777" w:rsidR="005E1D57" w:rsidRDefault="005E1D57" w:rsidP="005E1D57">
      <w:pPr>
        <w:spacing w:after="0" w:line="240" w:lineRule="auto"/>
        <w:ind w:left="720" w:right="720"/>
        <w:rPr>
          <w:rFonts w:ascii="Lora" w:hAnsi="Lora"/>
          <w:sz w:val="24"/>
          <w:szCs w:val="24"/>
        </w:rPr>
      </w:pPr>
    </w:p>
    <w:p w14:paraId="2B894148" w14:textId="77777777" w:rsidR="005E1D57" w:rsidRDefault="005E1D57" w:rsidP="005E1D57">
      <w:pPr>
        <w:tabs>
          <w:tab w:val="left" w:pos="90"/>
          <w:tab w:val="left" w:pos="9270"/>
        </w:tabs>
        <w:spacing w:after="0" w:line="240" w:lineRule="auto"/>
        <w:rPr>
          <w:rFonts w:ascii="Lora" w:hAnsi="Lora"/>
          <w:sz w:val="24"/>
          <w:szCs w:val="24"/>
        </w:rPr>
      </w:pPr>
    </w:p>
    <w:p w14:paraId="4B9A28F1" w14:textId="77777777" w:rsidR="005E1D57" w:rsidRDefault="005E1D57">
      <w:pPr>
        <w:rPr>
          <w:rFonts w:ascii="Lora" w:hAnsi="Lora"/>
          <w:sz w:val="24"/>
          <w:szCs w:val="24"/>
        </w:rPr>
      </w:pPr>
      <w:r>
        <w:rPr>
          <w:rFonts w:ascii="Lora" w:hAnsi="Lora"/>
          <w:sz w:val="24"/>
          <w:szCs w:val="24"/>
        </w:rPr>
        <w:br w:type="page"/>
      </w:r>
    </w:p>
    <w:p w14:paraId="742191D2"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lastRenderedPageBreak/>
        <w:t>INTRODUCTION</w:t>
      </w:r>
    </w:p>
    <w:p w14:paraId="46E41130" w14:textId="534BB40E" w:rsidR="00855EBF" w:rsidRDefault="00763F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5:23</w:t>
      </w:r>
    </w:p>
    <w:p w14:paraId="1A4768FC" w14:textId="258B3630" w:rsidR="00763F5F" w:rsidRDefault="00763F5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We cannot function in any area, </w:t>
      </w:r>
      <w:r w:rsidR="005B627F">
        <w:rPr>
          <w:rFonts w:ascii="Lora" w:eastAsia="Arial Unicode MS" w:hAnsi="Lora" w:cs="Arial"/>
          <w:color w:val="000000"/>
          <w:sz w:val="24"/>
          <w:szCs w:val="24"/>
          <w:bdr w:val="nil"/>
        </w:rPr>
        <w:t xml:space="preserve">either </w:t>
      </w:r>
      <w:r w:rsidR="00264828">
        <w:rPr>
          <w:rFonts w:ascii="Lora" w:eastAsia="Arial Unicode MS" w:hAnsi="Lora" w:cs="Arial"/>
          <w:color w:val="000000"/>
          <w:sz w:val="24"/>
          <w:szCs w:val="24"/>
          <w:bdr w:val="nil"/>
        </w:rPr>
        <w:t>in the church or out of the church, if we do not believe in authority or understand authority.</w:t>
      </w:r>
      <w:bookmarkStart w:id="0" w:name="_GoBack"/>
      <w:bookmarkEnd w:id="0"/>
    </w:p>
    <w:p w14:paraId="3674277E" w14:textId="1386148A" w:rsidR="005001BD" w:rsidRDefault="00264828"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Authority is everywhere.</w:t>
      </w:r>
    </w:p>
    <w:p w14:paraId="19CEAB88" w14:textId="79AC25BE" w:rsidR="00264828" w:rsidRDefault="00264828" w:rsidP="00264828">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It’s in our common</w:t>
      </w:r>
      <w:r w:rsidR="003337D2">
        <w:rPr>
          <w:rFonts w:ascii="Lora" w:eastAsia="Arial Unicode MS" w:hAnsi="Lora" w:cs="Arial"/>
          <w:color w:val="000000"/>
          <w:sz w:val="24"/>
          <w:szCs w:val="24"/>
          <w:bdr w:val="nil"/>
        </w:rPr>
        <w:t>, ordinary laws that God has put into society.</w:t>
      </w:r>
    </w:p>
    <w:p w14:paraId="5C30D88B" w14:textId="2151883F" w:rsidR="003337D2" w:rsidRDefault="003337D2" w:rsidP="003337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example, it’s in our traffic laws.</w:t>
      </w:r>
    </w:p>
    <w:p w14:paraId="211BEA70" w14:textId="312E0BE6" w:rsidR="005001BD" w:rsidRDefault="003337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give us Kingdom authority.</w:t>
      </w:r>
    </w:p>
    <w:p w14:paraId="622DC316" w14:textId="690E4E82" w:rsidR="003337D2" w:rsidRDefault="003337D2" w:rsidP="003337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did not make us to be slaves to the world, the flesh and the devil.</w:t>
      </w:r>
    </w:p>
    <w:p w14:paraId="64E6B7CD" w14:textId="53460C69" w:rsidR="003337D2" w:rsidRDefault="003337D2" w:rsidP="003337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But there is a great principle that God does not give authority to those with a rebellious spirit.</w:t>
      </w:r>
    </w:p>
    <w:p w14:paraId="4156E71F" w14:textId="74EDAB4D" w:rsidR="003337D2" w:rsidRDefault="003337D2" w:rsidP="003337D2">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can never be over those things that God wants to be under us until we get under those things that God has put over us.</w:t>
      </w:r>
    </w:p>
    <w:p w14:paraId="05D18E20" w14:textId="0887787D" w:rsidR="003337D2" w:rsidRPr="003337D2" w:rsidRDefault="003337D2"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is the basic key principle in Kingdom authority.</w:t>
      </w:r>
    </w:p>
    <w:p w14:paraId="46FD801C" w14:textId="55386272" w:rsidR="00855EBF" w:rsidRDefault="003337D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in America today is in the family.</w:t>
      </w:r>
    </w:p>
    <w:p w14:paraId="457BB12F" w14:textId="220483CE" w:rsidR="003337D2" w:rsidRDefault="003337D2" w:rsidP="003337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problem is primarily with the husband.</w:t>
      </w:r>
    </w:p>
    <w:p w14:paraId="224141E4" w14:textId="645E4654" w:rsidR="003337D2" w:rsidRDefault="003337D2" w:rsidP="003337D2">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We have not understood responsibilities and Kingdom authority in the home.</w:t>
      </w:r>
    </w:p>
    <w:p w14:paraId="1C96E866" w14:textId="78E71CC1" w:rsidR="003337D2" w:rsidRDefault="003337D2" w:rsidP="00753F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and fathers need to see their responsibilities, not their rights.</w:t>
      </w:r>
    </w:p>
    <w:p w14:paraId="5547220E" w14:textId="2915C234" w:rsidR="00753FC7" w:rsidRPr="00753FC7" w:rsidRDefault="00753FC7" w:rsidP="00753F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speaks of the husband being the head of the home, it is not speaking of his rights; it’s speaking of his responsibilities.</w:t>
      </w:r>
    </w:p>
    <w:p w14:paraId="49F0B9CE" w14:textId="42C816DD" w:rsidR="003337D2" w:rsidRDefault="00753F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a covenant, not a contract.</w:t>
      </w:r>
    </w:p>
    <w:p w14:paraId="1121EB30" w14:textId="5722C065" w:rsidR="00753FC7" w:rsidRDefault="00753FC7" w:rsidP="00753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we think of marriage as a contract, then we’ll be looking for loopholes and ways to break the contract.</w:t>
      </w:r>
    </w:p>
    <w:p w14:paraId="6B3BBEBD" w14:textId="5C4338E2" w:rsidR="00753FC7" w:rsidRPr="00855EBF" w:rsidRDefault="00753FC7" w:rsidP="00753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Marriage is a covenant between a man, a woman and God.</w:t>
      </w:r>
    </w:p>
    <w:p w14:paraId="06289F92" w14:textId="6C5B2C51" w:rsidR="00855EBF" w:rsidRDefault="00753FC7"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three major responsibilities that deal with headship in the home.</w:t>
      </w:r>
    </w:p>
    <w:p w14:paraId="00C01F42" w14:textId="77D23939" w:rsidR="00753FC7" w:rsidRDefault="00753FC7" w:rsidP="00753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husbands do not exercise the Kingdom authority that God has given them, then their home will not be a wonderful home and their marriage will not be a magnificent marriage.</w:t>
      </w:r>
    </w:p>
    <w:p w14:paraId="56EA24C9" w14:textId="6AF87815" w:rsidR="00753FC7" w:rsidRPr="00855EBF" w:rsidRDefault="00753FC7" w:rsidP="00753F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wives do not understand their God-assigned responsibilities in the home, then they will miss an incredible blessing.</w:t>
      </w:r>
    </w:p>
    <w:p w14:paraId="1503FE5E" w14:textId="719178CB" w:rsidR="00855EBF" w:rsidRPr="00753FC7" w:rsidRDefault="00753FC7" w:rsidP="00753FC7">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Today’s message will focus on the husband’s three major responsibilities.</w:t>
      </w:r>
    </w:p>
    <w:p w14:paraId="55420CDA"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61F3E395" w14:textId="06FBAB3F" w:rsidR="00855EBF" w:rsidRPr="00855EBF" w:rsidRDefault="00DE0F70"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servant leadership</w:t>
      </w:r>
      <w:r w:rsidR="005B627F">
        <w:rPr>
          <w:rFonts w:ascii="Lora" w:eastAsia="Arial Unicode MS" w:hAnsi="Lora" w:cs="Arial"/>
          <w:caps/>
          <w:color w:val="000000"/>
          <w:sz w:val="24"/>
          <w:szCs w:val="24"/>
          <w:bdr w:val="nil"/>
        </w:rPr>
        <w:t xml:space="preserve"> (ephesians 5:23)</w:t>
      </w:r>
    </w:p>
    <w:p w14:paraId="53D99FF2" w14:textId="48E5390D" w:rsidR="00B257DB" w:rsidRDefault="00B257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words “servant leadership” are not exclusive; they go together.</w:t>
      </w:r>
    </w:p>
    <w:p w14:paraId="646EA38B" w14:textId="39DC4F43" w:rsidR="00855EBF" w:rsidRDefault="00F815B2"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5:23</w:t>
      </w:r>
    </w:p>
    <w:p w14:paraId="04E952D6" w14:textId="1B5F1C43" w:rsidR="00F815B2" w:rsidRPr="005D73E9" w:rsidRDefault="00F815B2" w:rsidP="005D73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the Bible says that the husband is the head of the home, it does not mean that he is the dictator.</w:t>
      </w:r>
    </w:p>
    <w:p w14:paraId="0384F23A" w14:textId="2ACBF4D5" w:rsidR="005001BD" w:rsidRDefault="005D73E9"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is the head of the church.</w:t>
      </w:r>
    </w:p>
    <w:p w14:paraId="6D7C5596" w14:textId="26849430" w:rsidR="005D73E9" w:rsidRDefault="005D73E9" w:rsidP="005D73E9">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husband is to be the head of the wife as Christ is the head of the church.</w:t>
      </w:r>
    </w:p>
    <w:p w14:paraId="4735B354" w14:textId="1CCA8263" w:rsidR="00261AC4" w:rsidRDefault="00261AC4" w:rsidP="00261A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is the sovereign Lord of the church.</w:t>
      </w:r>
    </w:p>
    <w:p w14:paraId="1FF8E190" w14:textId="5F2A821E" w:rsidR="00B257DB" w:rsidRDefault="00B257DB" w:rsidP="00261AC4">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Christ never forces us to do anything.</w:t>
      </w:r>
    </w:p>
    <w:p w14:paraId="0E00C60B" w14:textId="72CB3B70" w:rsidR="00041DA3" w:rsidRPr="00B257DB" w:rsidRDefault="00B257DB" w:rsidP="00B257D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He is not the dictator of the church but the head of the church.</w:t>
      </w:r>
    </w:p>
    <w:p w14:paraId="356CB5BB" w14:textId="4C0C6F9C" w:rsidR="00261AC4" w:rsidRPr="00E505C7" w:rsidRDefault="00B257DB" w:rsidP="00E505C7">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husband is not a dictator but the head.</w:t>
      </w:r>
    </w:p>
    <w:p w14:paraId="1E4D4FAC" w14:textId="7EEB7C32" w:rsidR="005001BD" w:rsidRDefault="00B257D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Headship means to have responsibility.</w:t>
      </w:r>
    </w:p>
    <w:p w14:paraId="68C5AFE4" w14:textId="68AA8A8E" w:rsidR="00E505C7" w:rsidRPr="00E505C7" w:rsidRDefault="00B257DB" w:rsidP="00E505C7">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wife, who is to be submissive to her husband, has every right to look to her husband to meet her every need as a wife in the home.</w:t>
      </w:r>
    </w:p>
    <w:p w14:paraId="0F442D72" w14:textId="0E7F3FF0" w:rsidR="00B257DB" w:rsidRDefault="00E505C7" w:rsidP="00E5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doesn’t mean that the wife is to bow to her husband.</w:t>
      </w:r>
    </w:p>
    <w:p w14:paraId="42C48246" w14:textId="2624216E" w:rsidR="00E505C7" w:rsidRDefault="00E505C7" w:rsidP="00E505C7">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that the husband is responsible to meet her needs just as the Lord Jesus Christ is responsible to meet the needs of the church.</w:t>
      </w:r>
    </w:p>
    <w:p w14:paraId="43D2715D" w14:textId="7B47E55C" w:rsidR="00E505C7" w:rsidRPr="007E791B" w:rsidRDefault="00E505C7" w:rsidP="007E7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Headship is not a chain of command but a line of responsibility.</w:t>
      </w:r>
    </w:p>
    <w:p w14:paraId="16F64098" w14:textId="16032223" w:rsidR="00855EBF" w:rsidRDefault="007E791B"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11:3</w:t>
      </w:r>
    </w:p>
    <w:p w14:paraId="11415D81" w14:textId="102AB33B" w:rsidR="007E791B" w:rsidRDefault="007E791B" w:rsidP="007E7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the Father, God the Son and God the Holy Spirit are coequal and coeternal.</w:t>
      </w:r>
    </w:p>
    <w:p w14:paraId="7C2096DF" w14:textId="77777777" w:rsidR="007E791B" w:rsidRDefault="007E791B" w:rsidP="007E7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Philippians 2:6</w:t>
      </w:r>
    </w:p>
    <w:p w14:paraId="6580903F" w14:textId="1DD69839" w:rsidR="007E791B" w:rsidRDefault="007E791B" w:rsidP="007E791B">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husbands and wives are equal, God the Father and God the Son are equal.</w:t>
      </w:r>
    </w:p>
    <w:p w14:paraId="69460EDB" w14:textId="222DCE0B" w:rsidR="007E791B" w:rsidRDefault="005B627F" w:rsidP="007E7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Bible says that the head of Christ is God.</w:t>
      </w:r>
    </w:p>
    <w:p w14:paraId="52464F81" w14:textId="4A09FEDA"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boss or dictator.</w:t>
      </w:r>
    </w:p>
    <w:p w14:paraId="7C82DD17" w14:textId="5960F0E4"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There’s no need for dictatorship among equals.</w:t>
      </w:r>
    </w:p>
    <w:p w14:paraId="1532699A" w14:textId="00C98B56"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is at the right hand of the Father on the throne, and so it is in the home.</w:t>
      </w:r>
    </w:p>
    <w:p w14:paraId="0AEC3159" w14:textId="71924F7C" w:rsidR="005B627F" w:rsidRPr="00855EBF" w:rsidRDefault="005B627F" w:rsidP="007E791B">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submission of the Lord Jesus to the Father is not one that comes out of fear or dominion, but it is based in love because of love.</w:t>
      </w:r>
    </w:p>
    <w:p w14:paraId="0018C929" w14:textId="0818CD67"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Luke 22:25-26</w:t>
      </w:r>
    </w:p>
    <w:p w14:paraId="3A8CA32A" w14:textId="21E13A8A"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key to Kingdom authority and to those who want authority.</w:t>
      </w:r>
    </w:p>
    <w:p w14:paraId="588F897D" w14:textId="77FAD10D" w:rsidR="005B627F" w:rsidRP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you want to be chief, then learn to be a servant.</w:t>
      </w:r>
    </w:p>
    <w:p w14:paraId="51E9D760" w14:textId="67DB37FE"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was a leader who served.</w:t>
      </w:r>
    </w:p>
    <w:p w14:paraId="5FFFFCB7" w14:textId="42620F51"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John 13:13-15</w:t>
      </w:r>
    </w:p>
    <w:p w14:paraId="46F26E9E" w14:textId="05A07FA1" w:rsidR="005B627F" w:rsidRP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our Lord and Master, set the example for us.</w:t>
      </w:r>
    </w:p>
    <w:p w14:paraId="1C3DFC06" w14:textId="77777777" w:rsidR="005B627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home needs a head.</w:t>
      </w:r>
    </w:p>
    <w:p w14:paraId="6B0FC6D5" w14:textId="69E2EE76"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Anything with no head is dead, and anything with two heads is a freak.</w:t>
      </w:r>
    </w:p>
    <w:p w14:paraId="12F86189" w14:textId="10FA3D56" w:rsid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has put headship in the home, and that is the husband’s responsibility.</w:t>
      </w:r>
    </w:p>
    <w:p w14:paraId="4E2B69FA" w14:textId="6FB8803B"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the wife is inferior to the husband.</w:t>
      </w:r>
    </w:p>
    <w:p w14:paraId="141C4296" w14:textId="7298BD6F"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Christ, we are equal.</w:t>
      </w:r>
    </w:p>
    <w:p w14:paraId="68A83E43" w14:textId="149065E0"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Galatians 3:28</w:t>
      </w:r>
    </w:p>
    <w:p w14:paraId="02A0F81A" w14:textId="0256A08C"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Equality does not mean sameness.</w:t>
      </w:r>
    </w:p>
    <w:p w14:paraId="5059BD8D" w14:textId="66BBC338"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1:27</w:t>
      </w:r>
    </w:p>
    <w:p w14:paraId="4C3D2BA9" w14:textId="63A77D02"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us different that He might make us one.</w:t>
      </w:r>
    </w:p>
    <w:p w14:paraId="2B73A00D" w14:textId="49DCE6E6"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devil, under the guise of making us equal, has tried to make us the same.</w:t>
      </w:r>
    </w:p>
    <w:p w14:paraId="171BC7BE" w14:textId="5F7FCB6E" w:rsidR="005B627F" w:rsidRP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wife may be superior to her husband in many things.</w:t>
      </w:r>
      <w:r w:rsidRPr="005B627F">
        <w:rPr>
          <w:rFonts w:ascii="Lora" w:eastAsia="Arial Unicode MS" w:hAnsi="Lora" w:cs="Arial"/>
          <w:color w:val="000000"/>
          <w:sz w:val="24"/>
          <w:szCs w:val="24"/>
          <w:bdr w:val="nil"/>
        </w:rPr>
        <w:t xml:space="preserve"> </w:t>
      </w:r>
    </w:p>
    <w:p w14:paraId="5DC275D9" w14:textId="3E30FEA5"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the home, the responsibility is on the husband.</w:t>
      </w:r>
    </w:p>
    <w:p w14:paraId="78A5E564" w14:textId="1ABBBE01"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cannot dodge it.</w:t>
      </w:r>
    </w:p>
    <w:p w14:paraId="2F74F5DF" w14:textId="7D958832" w:rsidR="005B627F" w:rsidRP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major problem in America today is slacker husbands who are not doing what God has called them to do.</w:t>
      </w:r>
    </w:p>
    <w:p w14:paraId="082FDEB3" w14:textId="5BD9F1AB"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 man can be the head of his home until he is under the headship of Christ.</w:t>
      </w:r>
    </w:p>
    <w:p w14:paraId="2F7F3CD7" w14:textId="11BA71B4" w:rsidR="00855EBF" w:rsidRP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If he is not willing to be under, then what right or expectation does he have to have the anointing and the power of God to be the husband that God wants him to be?</w:t>
      </w:r>
    </w:p>
    <w:p w14:paraId="3F4DC658"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olor w:val="000000"/>
          <w:sz w:val="24"/>
          <w:szCs w:val="24"/>
          <w:bdr w:val="nil"/>
        </w:rPr>
      </w:pPr>
    </w:p>
    <w:p w14:paraId="25BEE753" w14:textId="45156E6B" w:rsidR="00855EBF" w:rsidRPr="00855EBF" w:rsidRDefault="005B62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sacrificial love (ephesians 5:25)</w:t>
      </w:r>
    </w:p>
    <w:p w14:paraId="27BD2E53" w14:textId="3FF9B3B5"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5:25</w:t>
      </w:r>
    </w:p>
    <w:p w14:paraId="6970041D" w14:textId="6252BF76"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Husbands are to love their wives as Christ loved the church, and He died for the church.</w:t>
      </w:r>
    </w:p>
    <w:p w14:paraId="1FA6F175" w14:textId="29D91136" w:rsidR="005001BD"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Sacrificial love is passionate love.</w:t>
      </w:r>
    </w:p>
    <w:p w14:paraId="51713214" w14:textId="3DAA77F0" w:rsidR="005B627F" w:rsidRP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sexual passion, though that is part of married love, but this is emotion and commitment that comes from the deepest part of your being.</w:t>
      </w:r>
    </w:p>
    <w:p w14:paraId="7D4FA64E" w14:textId="1362EF0B"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means that apart from his relationship with God, there is nothing too precious for a husband to give up for his wife.</w:t>
      </w:r>
    </w:p>
    <w:p w14:paraId="5579390F" w14:textId="3CD75B2A" w:rsidR="005B627F" w:rsidRP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owes his wife passionate love.</w:t>
      </w:r>
    </w:p>
    <w:p w14:paraId="6289DE08" w14:textId="19F65CAD" w:rsidR="005001BD"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Sacrificial love is purifying love.</w:t>
      </w:r>
    </w:p>
    <w:p w14:paraId="1B4E1564" w14:textId="7FCAF60D"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5:26-27</w:t>
      </w:r>
    </w:p>
    <w:p w14:paraId="2002AF48" w14:textId="09538200"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Jesus Christ is pastor, priest and prophet to the church, the husband is to be prophet, priest and pastor to his wife.</w:t>
      </w:r>
    </w:p>
    <w:p w14:paraId="63AEF1BF" w14:textId="700AB672"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is to intercede for her, to teach her, to lead her and to protect her spiritually.</w:t>
      </w:r>
    </w:p>
    <w:p w14:paraId="66061BA3" w14:textId="5F187251"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Corinthians 14:35</w:t>
      </w:r>
    </w:p>
    <w:p w14:paraId="47E67A55" w14:textId="70D89CFE"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a woman cannot utter a word, sing or pray in church.</w:t>
      </w:r>
    </w:p>
    <w:p w14:paraId="410BB5BC" w14:textId="06598CE6"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author is saying that God has put male authority in the church and in the home.</w:t>
      </w:r>
    </w:p>
    <w:p w14:paraId="347EFDE4" w14:textId="63AC876A"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means that a husband is to say with Joshua of old, “For me and my house, we will serve the Lord.”</w:t>
      </w:r>
    </w:p>
    <w:p w14:paraId="6CD3D595" w14:textId="17EBEBA2"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Joshua 24:15</w:t>
      </w:r>
    </w:p>
    <w:p w14:paraId="4AA98E75" w14:textId="57E83712" w:rsidR="005B627F" w:rsidRP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wants to work on the husband; and when a wife goes to someone else for answers or tries to give him the answers, she might hinder what God is trying to do.</w:t>
      </w:r>
    </w:p>
    <w:p w14:paraId="1923B13F" w14:textId="387962F9" w:rsidR="005B627F" w:rsidRP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husband’s assignment from God is to make his wife a more radiantly beautiful Christian, just as Jesus is purifying the church.</w:t>
      </w:r>
    </w:p>
    <w:p w14:paraId="5E17D283" w14:textId="3026A7BA"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Sacrificial love is protecting love.</w:t>
      </w:r>
    </w:p>
    <w:p w14:paraId="55FD678E" w14:textId="0FDD1637"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5:28</w:t>
      </w:r>
    </w:p>
    <w:p w14:paraId="2FA9FD78" w14:textId="1C91A72F"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man is sick who does not care for his own body.</w:t>
      </w:r>
    </w:p>
    <w:p w14:paraId="1AC780B5" w14:textId="3657D18D"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home is sick when the husband does not protect his wife.</w:t>
      </w:r>
    </w:p>
    <w:p w14:paraId="14655E3D" w14:textId="2EA31F62"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1 Peter 3:7</w:t>
      </w:r>
    </w:p>
    <w:p w14:paraId="42F7CD0A" w14:textId="460DFB57"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does not mean that the wife is inferior.</w:t>
      </w:r>
    </w:p>
    <w:p w14:paraId="2170155E" w14:textId="33D60355"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Gold is weaker than steel, but it is not inferior.</w:t>
      </w:r>
    </w:p>
    <w:p w14:paraId="344A997D" w14:textId="7D22EF03"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Silk is weaker than denim, but it is not inferior.</w:t>
      </w:r>
    </w:p>
    <w:p w14:paraId="67BFD9A8" w14:textId="3BB7B3FD" w:rsidR="005B627F" w:rsidRP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Silk is more refined, more fragile, more intrinsically beautiful.</w:t>
      </w:r>
    </w:p>
    <w:p w14:paraId="3B2FAA40" w14:textId="5887CA76"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the woman as the weaker vessel, and the husband needs to protect his wife.</w:t>
      </w:r>
    </w:p>
    <w:p w14:paraId="6C6EF21F" w14:textId="1386E47F"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Not only to protect her physically, but also to protect her emotionally and spiritually.</w:t>
      </w:r>
    </w:p>
    <w:p w14:paraId="38F8984E" w14:textId="15D0718C"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Satan cannot get at the family unless he comes through the husband.</w:t>
      </w:r>
    </w:p>
    <w:p w14:paraId="78A0C8D2" w14:textId="19DCD36B"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husband is the door keeper.</w:t>
      </w:r>
    </w:p>
    <w:p w14:paraId="204075C4" w14:textId="77777777" w:rsidR="005B627F" w:rsidRDefault="005B627F" w:rsidP="005B627F">
      <w:pPr>
        <w:numPr>
          <w:ilvl w:val="5"/>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Genesis 2:15</w:t>
      </w:r>
    </w:p>
    <w:p w14:paraId="715F4F19" w14:textId="149E758E" w:rsidR="005B627F" w:rsidRPr="005B627F" w:rsidRDefault="005B627F" w:rsidP="005B627F">
      <w:pPr>
        <w:numPr>
          <w:ilvl w:val="6"/>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God made the man to keep the garden, which means to protect it.</w:t>
      </w:r>
    </w:p>
    <w:p w14:paraId="11A21EDE" w14:textId="3957D76F" w:rsidR="005B627F" w:rsidRP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thief cannot rob a strong man’s house except he first binds the strong man.</w:t>
      </w:r>
    </w:p>
    <w:p w14:paraId="13344D57" w14:textId="4FC7FA1E" w:rsidR="005B627F" w:rsidRPr="00855EB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As a husband assumes his responsibility, he must understand that he has to be under the Lord Jesus, who is going to assume His responsibility to take care of you.</w:t>
      </w:r>
    </w:p>
    <w:p w14:paraId="52F3E439" w14:textId="6DB86050"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Sacrificial love is providing love.</w:t>
      </w:r>
    </w:p>
    <w:p w14:paraId="5553C1EA" w14:textId="2196BA23"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5:29</w:t>
      </w:r>
    </w:p>
    <w:p w14:paraId="2E6F9A4C" w14:textId="3BB3E039"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husband wants to provide for his wife’s emotional, physical and spiritual needs.</w:t>
      </w:r>
    </w:p>
    <w:p w14:paraId="39AF9FEB" w14:textId="6F6997E6"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is to love his wife as he loves his own body because she is part of him.</w:t>
      </w:r>
    </w:p>
    <w:p w14:paraId="40F54831" w14:textId="6261D27D"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who does not meet his wife’s needs is committing spiritual and matrimonial suicide.</w:t>
      </w:r>
    </w:p>
    <w:p w14:paraId="5DD4F682" w14:textId="6B658003"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is to provide for his wife’s emotional needs:</w:t>
      </w:r>
    </w:p>
    <w:p w14:paraId="78CD8B29" w14:textId="720133B1"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 should constantly praise her and admire her.</w:t>
      </w:r>
    </w:p>
    <w:p w14:paraId="33290FE7" w14:textId="272E94AC"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It is a husband’s responsibility to give his wife appreciation and a thank you.</w:t>
      </w:r>
    </w:p>
    <w:p w14:paraId="410A6393" w14:textId="501438AC"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should praise his wife for more than her physical beauty.</w:t>
      </w:r>
    </w:p>
    <w:p w14:paraId="32CF0177" w14:textId="285ECC60"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Thank her for her patience.</w:t>
      </w:r>
    </w:p>
    <w:p w14:paraId="57D3557E" w14:textId="6084EF95"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Thank her for her prayer life.</w:t>
      </w:r>
    </w:p>
    <w:p w14:paraId="66E813EC" w14:textId="081B3CA6"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Thank her for the ways she makes your home beautiful.</w:t>
      </w:r>
    </w:p>
    <w:p w14:paraId="3FF90A7D" w14:textId="30258B13"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Encourage your wife.</w:t>
      </w:r>
    </w:p>
    <w:p w14:paraId="08FACE43" w14:textId="0B1799C5" w:rsidR="00855EBF" w:rsidRP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husband is to meet his wife’s spiritual needs.</w:t>
      </w:r>
    </w:p>
    <w:p w14:paraId="18C7995D"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C534107" w14:textId="779E0841" w:rsidR="00855EBF" w:rsidRPr="00855EBF" w:rsidRDefault="005B627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Pr>
          <w:rFonts w:ascii="Lora" w:eastAsia="Arial Unicode MS" w:hAnsi="Lora" w:cs="Arial"/>
          <w:caps/>
          <w:color w:val="000000"/>
          <w:sz w:val="24"/>
          <w:szCs w:val="24"/>
          <w:bdr w:val="nil"/>
        </w:rPr>
        <w:t>steadfast loyalty (ephesians 5:30-33)</w:t>
      </w:r>
    </w:p>
    <w:p w14:paraId="60F284E1" w14:textId="6547A0CD"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5:30</w:t>
      </w:r>
    </w:p>
    <w:p w14:paraId="07F0C785" w14:textId="3336C464"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This passage is talking about the church in Christ.</w:t>
      </w:r>
    </w:p>
    <w:p w14:paraId="57190D50" w14:textId="2958E5E6"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Just as the church is taken out of the wounded side of Christ, woman was taken out of the wounded side of man.</w:t>
      </w:r>
    </w:p>
    <w:p w14:paraId="52E095B0" w14:textId="3F825408" w:rsidR="005001BD"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5:31-33</w:t>
      </w:r>
    </w:p>
    <w:p w14:paraId="05DE8104" w14:textId="38E3C779"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“For this cause shall a man leave his father and mother and cleave unto his wife.”</w:t>
      </w:r>
    </w:p>
    <w:p w14:paraId="533FC4D8" w14:textId="77777777" w:rsidR="005B627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lastRenderedPageBreak/>
        <w:t>The husband is to be the head of his wife as Christ is the head of the church.</w:t>
      </w:r>
    </w:p>
    <w:p w14:paraId="0CDB54A3" w14:textId="3C63945F" w:rsidR="005001BD"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Lord Jesus will never walk out on the church.</w:t>
      </w:r>
    </w:p>
    <w:p w14:paraId="59BD5E09" w14:textId="1DED0676"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Hebrews 13:5</w:t>
      </w:r>
    </w:p>
    <w:p w14:paraId="291DAC5E" w14:textId="6122E871"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There are men today who make a holy vow (a covenant, not a contract), and then walk out.</w:t>
      </w:r>
    </w:p>
    <w:p w14:paraId="133C2978" w14:textId="7D9287A9"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Many say that they owe it to themselves to be happy.</w:t>
      </w:r>
    </w:p>
    <w:p w14:paraId="796B4724" w14:textId="261F2349"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In reality, they owe it to God to keep their promise.</w:t>
      </w:r>
    </w:p>
    <w:p w14:paraId="13996616" w14:textId="6D3D3B7B" w:rsidR="005B627F" w:rsidRDefault="005B627F" w:rsidP="005B627F">
      <w:pPr>
        <w:numPr>
          <w:ilvl w:val="4"/>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They owe it to their wife and children.</w:t>
      </w:r>
    </w:p>
    <w:p w14:paraId="554AA092" w14:textId="5FD22B39" w:rsidR="005001BD"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a husband gets under the authority that is over him, then he can have the authority that God has put under him.</w:t>
      </w:r>
    </w:p>
    <w:p w14:paraId="1CD11E86" w14:textId="5CEB1826"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 wife can submit to a man who is willing to die for her and shows it by the way he lives for her.</w:t>
      </w:r>
    </w:p>
    <w:p w14:paraId="269918FB" w14:textId="2AE00404" w:rsidR="00855EBF" w:rsidRP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And homes will be what God intended for them to be.</w:t>
      </w:r>
    </w:p>
    <w:p w14:paraId="5A601E89" w14:textId="77777777" w:rsidR="00855EBF" w:rsidRPr="00855EBF" w:rsidRDefault="00855EBF" w:rsidP="00855EBF">
      <w:p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p>
    <w:p w14:paraId="3480674E" w14:textId="77777777" w:rsidR="00855EBF" w:rsidRPr="00855EBF" w:rsidRDefault="00855EBF" w:rsidP="00855EBF">
      <w:pPr>
        <w:numPr>
          <w:ilvl w:val="0"/>
          <w:numId w:val="1"/>
        </w:numPr>
        <w:pBdr>
          <w:top w:val="nil"/>
          <w:left w:val="nil"/>
          <w:bottom w:val="nil"/>
          <w:right w:val="nil"/>
          <w:between w:val="nil"/>
          <w:bar w:val="nil"/>
        </w:pBdr>
        <w:spacing w:after="0" w:line="240" w:lineRule="auto"/>
        <w:rPr>
          <w:rFonts w:ascii="Lora" w:eastAsia="Arial Unicode MS" w:hAnsi="Lora" w:cs="Arial"/>
          <w:caps/>
          <w:color w:val="000000"/>
          <w:sz w:val="24"/>
          <w:szCs w:val="24"/>
          <w:bdr w:val="nil"/>
        </w:rPr>
      </w:pPr>
      <w:r w:rsidRPr="00855EBF">
        <w:rPr>
          <w:rFonts w:ascii="Lora" w:eastAsia="Arial Unicode MS" w:hAnsi="Lora" w:cs="Arial"/>
          <w:caps/>
          <w:color w:val="000000"/>
          <w:sz w:val="24"/>
          <w:szCs w:val="24"/>
          <w:bdr w:val="nil"/>
        </w:rPr>
        <w:t>CONCLUSION</w:t>
      </w:r>
    </w:p>
    <w:p w14:paraId="3D07E6A4" w14:textId="11BE7740" w:rsid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Ephesians 5 and 6 come in the context that tells us to be filled with the Spirit.</w:t>
      </w:r>
    </w:p>
    <w:p w14:paraId="52F17C95" w14:textId="7EAC08F1"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The only way that you can be this kind of a husband as outlined in Scripture is to be filled with the Spirit.</w:t>
      </w:r>
    </w:p>
    <w:p w14:paraId="28E005C1" w14:textId="1400464A" w:rsidR="005B627F" w:rsidRDefault="005B627F" w:rsidP="005B627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When you give your heart to Jesus Christ and surrender to Him, the Holy Spirit of God will come into you and will give you the Spirit of Jesus so that you can love like Jesus.</w:t>
      </w:r>
    </w:p>
    <w:p w14:paraId="699545B2" w14:textId="2206BD61" w:rsidR="005B627F" w:rsidRDefault="005B627F" w:rsidP="005B627F">
      <w:pPr>
        <w:numPr>
          <w:ilvl w:val="3"/>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You must first give your heart to Jesus so that you can give your home to Jesus.</w:t>
      </w:r>
    </w:p>
    <w:p w14:paraId="5824B1DB" w14:textId="161CF075" w:rsidR="00855EBF" w:rsidRPr="005B627F" w:rsidRDefault="005B627F" w:rsidP="005B627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Jesus wants to come into your heart today.</w:t>
      </w:r>
    </w:p>
    <w:p w14:paraId="12C7FB9F" w14:textId="4BEC3693" w:rsidR="00855EBF" w:rsidRPr="00855EBF" w:rsidRDefault="005B627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Pr>
          <w:rFonts w:ascii="Lora" w:eastAsia="Arial Unicode MS" w:hAnsi="Lora" w:cs="Arial"/>
          <w:color w:val="000000"/>
          <w:sz w:val="24"/>
          <w:szCs w:val="24"/>
          <w:bdr w:val="nil"/>
        </w:rPr>
        <w:t xml:space="preserve">Pray to Him now and ask </w:t>
      </w:r>
      <w:r w:rsidR="00855EBF" w:rsidRPr="00855EBF">
        <w:rPr>
          <w:rFonts w:ascii="Lora" w:eastAsia="Arial Unicode MS" w:hAnsi="Lora" w:cs="Arial"/>
          <w:color w:val="000000"/>
          <w:sz w:val="24"/>
          <w:szCs w:val="24"/>
          <w:bdr w:val="nil"/>
        </w:rPr>
        <w:t>Him to come into your life.</w:t>
      </w:r>
    </w:p>
    <w:p w14:paraId="1D0CCD2B" w14:textId="77777777" w:rsidR="00855EBF" w:rsidRPr="00855EBF" w:rsidRDefault="00855EBF" w:rsidP="00855EBF">
      <w:pPr>
        <w:numPr>
          <w:ilvl w:val="1"/>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Call upon Jesus today. Repent (turn) from your sins, and turn to Jesus. Ask Him to forgive you of your sins, and acknowledge Him as Lord of your life.</w:t>
      </w:r>
    </w:p>
    <w:p w14:paraId="0F27AC43"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3:23</w:t>
      </w:r>
    </w:p>
    <w:p w14:paraId="00083E51" w14:textId="77777777" w:rsidR="00855EBF" w:rsidRP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10:9-10</w:t>
      </w:r>
    </w:p>
    <w:p w14:paraId="574B50D6" w14:textId="77777777" w:rsidR="00855EBF" w:rsidRDefault="00855EBF" w:rsidP="00855EBF">
      <w:pPr>
        <w:numPr>
          <w:ilvl w:val="2"/>
          <w:numId w:val="1"/>
        </w:numPr>
        <w:pBdr>
          <w:top w:val="nil"/>
          <w:left w:val="nil"/>
          <w:bottom w:val="nil"/>
          <w:right w:val="nil"/>
          <w:between w:val="nil"/>
          <w:bar w:val="nil"/>
        </w:pBdr>
        <w:spacing w:after="0" w:line="240" w:lineRule="auto"/>
        <w:rPr>
          <w:rFonts w:ascii="Lora" w:eastAsia="Arial Unicode MS" w:hAnsi="Lora" w:cs="Arial"/>
          <w:color w:val="000000"/>
          <w:sz w:val="24"/>
          <w:szCs w:val="24"/>
          <w:bdr w:val="nil"/>
        </w:rPr>
      </w:pPr>
      <w:r w:rsidRPr="00855EBF">
        <w:rPr>
          <w:rFonts w:ascii="Lora" w:eastAsia="Arial Unicode MS" w:hAnsi="Lora" w:cs="Arial"/>
          <w:color w:val="000000"/>
          <w:sz w:val="24"/>
          <w:szCs w:val="24"/>
          <w:bdr w:val="nil"/>
        </w:rPr>
        <w:t>Romans 10:13</w:t>
      </w:r>
    </w:p>
    <w:p w14:paraId="7F691069" w14:textId="77777777" w:rsidR="00337641" w:rsidRPr="004904C0" w:rsidRDefault="00855EBF"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sidRPr="00855EBF">
        <w:rPr>
          <w:rFonts w:ascii="Lora" w:eastAsia="Arial Unicode MS" w:hAnsi="Lora" w:cs="Arial"/>
          <w:color w:val="000000"/>
          <w:sz w:val="24"/>
          <w:szCs w:val="24"/>
          <w:bdr w:val="nil"/>
        </w:rPr>
        <w:t>Acts 16:31</w:t>
      </w:r>
    </w:p>
    <w:p w14:paraId="7CA77E7B" w14:textId="77777777" w:rsidR="004904C0" w:rsidRPr="00855EBF" w:rsidRDefault="004904C0" w:rsidP="00855EBF">
      <w:pPr>
        <w:numPr>
          <w:ilvl w:val="2"/>
          <w:numId w:val="1"/>
        </w:numPr>
        <w:pBdr>
          <w:top w:val="nil"/>
          <w:left w:val="nil"/>
          <w:bottom w:val="nil"/>
          <w:right w:val="nil"/>
          <w:between w:val="nil"/>
          <w:bar w:val="nil"/>
        </w:pBdr>
        <w:spacing w:after="0" w:line="240" w:lineRule="auto"/>
        <w:rPr>
          <w:rFonts w:ascii="Lora" w:hAnsi="Lora" w:cs="Arial"/>
          <w:sz w:val="24"/>
          <w:szCs w:val="24"/>
        </w:rPr>
      </w:pPr>
      <w:r>
        <w:rPr>
          <w:rFonts w:ascii="Lora" w:eastAsia="Arial Unicode MS" w:hAnsi="Lora" w:cs="Arial"/>
          <w:color w:val="000000"/>
          <w:sz w:val="24"/>
          <w:szCs w:val="24"/>
          <w:bdr w:val="nil"/>
        </w:rPr>
        <w:t>John 3:16</w:t>
      </w:r>
    </w:p>
    <w:sectPr w:rsidR="004904C0" w:rsidRPr="00855EBF" w:rsidSect="0031707C">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AAEE62" w14:textId="77777777" w:rsidR="00F26DE0" w:rsidRDefault="00F26DE0" w:rsidP="0031707C">
      <w:pPr>
        <w:spacing w:after="0" w:line="240" w:lineRule="auto"/>
      </w:pPr>
      <w:r>
        <w:separator/>
      </w:r>
    </w:p>
  </w:endnote>
  <w:endnote w:type="continuationSeparator" w:id="0">
    <w:p w14:paraId="12823932" w14:textId="77777777" w:rsidR="00F26DE0" w:rsidRDefault="00F26DE0" w:rsidP="00317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ora">
    <w:altName w:val="Calibri"/>
    <w:panose1 w:val="02000503000000020004"/>
    <w:charset w:val="00"/>
    <w:family w:val="auto"/>
    <w:pitch w:val="variable"/>
    <w:sig w:usb0="800002AF" w:usb1="5000204B" w:usb2="00000000" w:usb3="00000000" w:csb0="00000097" w:csb1="00000000"/>
  </w:font>
  <w:font w:name="Gotham Condensed">
    <w:altName w:val="Calibri"/>
    <w:panose1 w:val="00000000000000000000"/>
    <w:charset w:val="00"/>
    <w:family w:val="modern"/>
    <w:notTrueType/>
    <w:pitch w:val="variable"/>
    <w:sig w:usb0="A00000AF" w:usb1="5000000A" w:usb2="00000000" w:usb3="00000000" w:csb0="00000111" w:csb1="00000000"/>
  </w:font>
  <w:font w:name="Montserrat">
    <w:altName w:val="Calibri"/>
    <w:panose1 w:val="02000505000000020004"/>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E02C3" w14:textId="3DF74D52" w:rsidR="005E1D57" w:rsidRPr="005E1D57" w:rsidRDefault="005E1D57" w:rsidP="005E1D57">
    <w:pPr>
      <w:pStyle w:val="Footer"/>
      <w:tabs>
        <w:tab w:val="clear" w:pos="4680"/>
      </w:tabs>
      <w:rPr>
        <w:rFonts w:ascii="Montserrat" w:hAnsi="Montserrat"/>
        <w:color w:val="5B6670"/>
        <w:sz w:val="16"/>
        <w:szCs w:val="18"/>
      </w:rPr>
    </w:pPr>
    <w:r w:rsidRPr="005E1D57">
      <w:rPr>
        <w:rFonts w:ascii="Montserrat" w:hAnsi="Montserrat"/>
        <w:color w:val="5B6670"/>
        <w:sz w:val="18"/>
        <w:szCs w:val="18"/>
      </w:rPr>
      <w:t xml:space="preserve">PAGE </w:t>
    </w:r>
    <w:r w:rsidRPr="005E1D57">
      <w:rPr>
        <w:rFonts w:ascii="Montserrat" w:hAnsi="Montserrat"/>
        <w:color w:val="5B6670"/>
        <w:sz w:val="18"/>
        <w:szCs w:val="18"/>
      </w:rPr>
      <w:fldChar w:fldCharType="begin"/>
    </w:r>
    <w:r w:rsidRPr="005E1D57">
      <w:rPr>
        <w:rFonts w:ascii="Montserrat" w:hAnsi="Montserrat"/>
        <w:color w:val="5B6670"/>
        <w:sz w:val="18"/>
        <w:szCs w:val="18"/>
      </w:rPr>
      <w:instrText xml:space="preserve"> PAGE   \* MERGEFORMAT </w:instrText>
    </w:r>
    <w:r w:rsidRPr="005E1D57">
      <w:rPr>
        <w:rFonts w:ascii="Montserrat" w:hAnsi="Montserrat"/>
        <w:color w:val="5B6670"/>
        <w:sz w:val="18"/>
        <w:szCs w:val="18"/>
      </w:rPr>
      <w:fldChar w:fldCharType="separate"/>
    </w:r>
    <w:r w:rsidR="00554DA7">
      <w:rPr>
        <w:rFonts w:ascii="Montserrat" w:hAnsi="Montserrat"/>
        <w:noProof/>
        <w:color w:val="5B6670"/>
        <w:sz w:val="18"/>
        <w:szCs w:val="18"/>
      </w:rPr>
      <w:t>6</w:t>
    </w:r>
    <w:r w:rsidRPr="005E1D57">
      <w:rPr>
        <w:rFonts w:ascii="Montserrat" w:hAnsi="Montserrat"/>
        <w:noProof/>
        <w:color w:val="5B6670"/>
        <w:sz w:val="18"/>
        <w:szCs w:val="18"/>
      </w:rPr>
      <w:fldChar w:fldCharType="end"/>
    </w:r>
    <w:r w:rsidRPr="005E1D57">
      <w:rPr>
        <w:rFonts w:ascii="Montserrat" w:hAnsi="Montserrat"/>
        <w:noProof/>
        <w:color w:val="5B6670"/>
        <w:sz w:val="18"/>
        <w:szCs w:val="18"/>
      </w:rPr>
      <w:tab/>
    </w:r>
    <w:r w:rsidR="007308E3">
      <w:rPr>
        <w:rFonts w:ascii="Montserrat" w:hAnsi="Montserrat"/>
        <w:color w:val="5B6670"/>
        <w:sz w:val="16"/>
        <w:szCs w:val="18"/>
      </w:rPr>
      <w:t>Copyright ©202</w:t>
    </w:r>
    <w:r w:rsidR="005B627F">
      <w:rPr>
        <w:rFonts w:ascii="Montserrat" w:hAnsi="Montserrat"/>
        <w:color w:val="5B6670"/>
        <w:sz w:val="16"/>
        <w:szCs w:val="18"/>
      </w:rPr>
      <w:t>1</w:t>
    </w:r>
    <w:r w:rsidRPr="005E1D57">
      <w:rPr>
        <w:rFonts w:ascii="Montserrat" w:hAnsi="Montserrat"/>
        <w:color w:val="5B6670"/>
        <w:sz w:val="16"/>
        <w:szCs w:val="18"/>
      </w:rPr>
      <w:t xml:space="preserve"> Love Worth Finding Ministries, Inc.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C1E888" w14:textId="77777777" w:rsidR="005E1D57" w:rsidRPr="005E1D57" w:rsidRDefault="005E1D57">
    <w:pPr>
      <w:pStyle w:val="Footer"/>
      <w:rPr>
        <w:rFonts w:ascii="Montserrat" w:hAnsi="Montserrat"/>
        <w:color w:val="FF251B"/>
        <w:sz w:val="16"/>
        <w:szCs w:val="16"/>
      </w:rPr>
    </w:pPr>
    <w:r w:rsidRPr="005E1D57">
      <w:rPr>
        <w:rFonts w:ascii="Montserrat" w:hAnsi="Montserrat"/>
        <w:color w:val="323E48"/>
        <w:sz w:val="16"/>
        <w:szCs w:val="16"/>
      </w:rPr>
      <w:t>PO Box 38300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Memphis TN 38183-0300</w:t>
    </w:r>
    <w:r>
      <w:rPr>
        <w:rFonts w:ascii="Montserrat" w:hAnsi="Montserrat"/>
        <w:color w:val="323E48"/>
        <w:sz w:val="16"/>
        <w:szCs w:val="16"/>
      </w:rPr>
      <w:t xml:space="preserve"> </w:t>
    </w:r>
    <w:r w:rsidRPr="005E1D57">
      <w:rPr>
        <w:rFonts w:ascii="Montserrat" w:hAnsi="Montserrat"/>
        <w:color w:val="323E48"/>
        <w:sz w:val="16"/>
        <w:szCs w:val="16"/>
      </w:rPr>
      <w:t xml:space="preserve">  </w:t>
    </w:r>
    <w:r w:rsidRPr="005E1D57">
      <w:rPr>
        <w:rFonts w:ascii="Montserrat" w:hAnsi="Montserrat"/>
        <w:color w:val="5B6670"/>
        <w:sz w:val="16"/>
        <w:szCs w:val="16"/>
      </w:rPr>
      <w:t>|</w:t>
    </w:r>
    <w:r>
      <w:rPr>
        <w:rFonts w:ascii="Montserrat" w:hAnsi="Montserrat"/>
        <w:color w:val="323E48"/>
        <w:sz w:val="16"/>
        <w:szCs w:val="16"/>
      </w:rPr>
      <w:t xml:space="preserve"> </w:t>
    </w:r>
    <w:r w:rsidRPr="005E1D57">
      <w:rPr>
        <w:rFonts w:ascii="Montserrat" w:hAnsi="Montserrat"/>
        <w:color w:val="323E48"/>
        <w:sz w:val="16"/>
        <w:szCs w:val="16"/>
      </w:rPr>
      <w:t xml:space="preserve">  (901) 382-7900</w:t>
    </w:r>
    <w:r w:rsidRPr="005E1D57">
      <w:rPr>
        <w:rFonts w:ascii="Montserrat" w:hAnsi="Montserrat"/>
        <w:color w:val="323E48"/>
        <w:sz w:val="16"/>
        <w:szCs w:val="16"/>
      </w:rPr>
      <w:tab/>
    </w:r>
    <w:r w:rsidRPr="005E1D57">
      <w:rPr>
        <w:rFonts w:ascii="Montserrat" w:hAnsi="Montserrat"/>
        <w:color w:val="FF251B"/>
        <w:sz w:val="16"/>
        <w:szCs w:val="16"/>
      </w:rPr>
      <w:t>lwf.org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24109C" w14:textId="77777777" w:rsidR="00F26DE0" w:rsidRDefault="00F26DE0" w:rsidP="0031707C">
      <w:pPr>
        <w:spacing w:after="0" w:line="240" w:lineRule="auto"/>
      </w:pPr>
      <w:r>
        <w:separator/>
      </w:r>
    </w:p>
  </w:footnote>
  <w:footnote w:type="continuationSeparator" w:id="0">
    <w:p w14:paraId="0A24DA5E" w14:textId="77777777" w:rsidR="00F26DE0" w:rsidRDefault="00F26DE0" w:rsidP="003170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6C1FF1" w14:textId="3F5BA038" w:rsidR="0031707C" w:rsidRPr="00FC5F26" w:rsidRDefault="00567FD1" w:rsidP="005E1D57">
    <w:pPr>
      <w:pStyle w:val="Header"/>
      <w:rPr>
        <w:rFonts w:ascii="Montserrat" w:hAnsi="Montserrat"/>
        <w:b/>
        <w:caps/>
        <w:sz w:val="18"/>
        <w:szCs w:val="20"/>
      </w:rPr>
    </w:pPr>
    <w:r>
      <w:rPr>
        <w:rFonts w:ascii="Montserrat" w:hAnsi="Montserrat"/>
        <w:b/>
        <w:caps/>
        <w:color w:val="5B6670"/>
        <w:sz w:val="18"/>
        <w:szCs w:val="20"/>
      </w:rPr>
      <w:t>HOW TO CULTIVATE A MARRIage</w:t>
    </w:r>
    <w:r w:rsidR="005E1D57" w:rsidRPr="00FC5F26">
      <w:rPr>
        <w:rFonts w:ascii="Montserrat" w:hAnsi="Montserrat"/>
        <w:b/>
        <w:caps/>
        <w:color w:val="5B6670"/>
        <w:sz w:val="18"/>
        <w:szCs w:val="20"/>
      </w:rPr>
      <w:t xml:space="preserve">   |   </w:t>
    </w:r>
    <w:r>
      <w:rPr>
        <w:rFonts w:ascii="Montserrat" w:hAnsi="Montserrat"/>
        <w:b/>
        <w:caps/>
        <w:color w:val="5B6670"/>
        <w:sz w:val="18"/>
        <w:szCs w:val="20"/>
      </w:rPr>
      <w:t>ephesians 5:23-33</w:t>
    </w:r>
    <w:r w:rsidR="005E1D57" w:rsidRPr="00FC5F26">
      <w:rPr>
        <w:rFonts w:ascii="Montserrat" w:hAnsi="Montserrat"/>
        <w:b/>
        <w:caps/>
        <w:color w:val="5B6670"/>
        <w:sz w:val="18"/>
        <w:szCs w:val="20"/>
      </w:rPr>
      <w:t xml:space="preserve">   |   #</w:t>
    </w:r>
    <w:r>
      <w:rPr>
        <w:rFonts w:ascii="Montserrat" w:hAnsi="Montserrat"/>
        <w:b/>
        <w:caps/>
        <w:color w:val="5B6670"/>
        <w:sz w:val="18"/>
        <w:szCs w:val="20"/>
      </w:rPr>
      <w:t>1954</w:t>
    </w:r>
  </w:p>
  <w:p w14:paraId="3E122FC0" w14:textId="77777777" w:rsidR="005E1D57" w:rsidRPr="005E1D57" w:rsidRDefault="005E1D57" w:rsidP="005E1D57">
    <w:pPr>
      <w:pStyle w:val="Header"/>
      <w:rPr>
        <w:rFonts w:ascii="Montserrat" w:hAnsi="Montserrat"/>
        <w:sz w:val="20"/>
        <w:szCs w:val="20"/>
      </w:rPr>
    </w:pPr>
  </w:p>
  <w:p w14:paraId="5ABEB25D" w14:textId="77777777" w:rsidR="005E1D57" w:rsidRPr="005E1D57" w:rsidRDefault="005E1D57" w:rsidP="005E1D57">
    <w:pPr>
      <w:pStyle w:val="Header"/>
      <w:rPr>
        <w:rFonts w:ascii="Montserrat" w:hAnsi="Montserrat"/>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C56DF" w14:textId="77777777" w:rsidR="0031707C" w:rsidRDefault="0031707C" w:rsidP="0031707C">
    <w:pPr>
      <w:pStyle w:val="Header"/>
      <w:jc w:val="center"/>
    </w:pPr>
    <w:r>
      <w:rPr>
        <w:noProof/>
      </w:rPr>
      <w:drawing>
        <wp:inline distT="0" distB="0" distL="0" distR="0" wp14:anchorId="086ECAFC" wp14:editId="1D6DD4D4">
          <wp:extent cx="2286000" cy="40591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_LWF_LOGO_red&amp;gray.jpg"/>
                  <pic:cNvPicPr/>
                </pic:nvPicPr>
                <pic:blipFill>
                  <a:blip r:embed="rId1">
                    <a:extLst>
                      <a:ext uri="{28A0092B-C50C-407E-A947-70E740481C1C}">
                        <a14:useLocalDpi xmlns:a14="http://schemas.microsoft.com/office/drawing/2010/main" val="0"/>
                      </a:ext>
                    </a:extLst>
                  </a:blip>
                  <a:stretch>
                    <a:fillRect/>
                  </a:stretch>
                </pic:blipFill>
                <pic:spPr>
                  <a:xfrm>
                    <a:off x="0" y="0"/>
                    <a:ext cx="2286000" cy="40591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D069C6"/>
    <w:multiLevelType w:val="multilevel"/>
    <w:tmpl w:val="0409001D"/>
    <w:styleLink w:val="Styl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6FC701E7"/>
    <w:multiLevelType w:val="multilevel"/>
    <w:tmpl w:val="0409001D"/>
    <w:numStyleLink w:val="Style1"/>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07C"/>
    <w:rsid w:val="00041DA3"/>
    <w:rsid w:val="00071E2F"/>
    <w:rsid w:val="000968A4"/>
    <w:rsid w:val="000A7B1F"/>
    <w:rsid w:val="00137909"/>
    <w:rsid w:val="00152B44"/>
    <w:rsid w:val="0020448A"/>
    <w:rsid w:val="002217DD"/>
    <w:rsid w:val="00261AC4"/>
    <w:rsid w:val="00264828"/>
    <w:rsid w:val="0031707C"/>
    <w:rsid w:val="003337D2"/>
    <w:rsid w:val="00337641"/>
    <w:rsid w:val="003A2394"/>
    <w:rsid w:val="003C06CB"/>
    <w:rsid w:val="00423BB2"/>
    <w:rsid w:val="004904C0"/>
    <w:rsid w:val="004C4074"/>
    <w:rsid w:val="005001BD"/>
    <w:rsid w:val="00554DA7"/>
    <w:rsid w:val="00567FD1"/>
    <w:rsid w:val="005B627F"/>
    <w:rsid w:val="005D73E9"/>
    <w:rsid w:val="005E1D57"/>
    <w:rsid w:val="00657066"/>
    <w:rsid w:val="006657D0"/>
    <w:rsid w:val="007308E3"/>
    <w:rsid w:val="00753FC7"/>
    <w:rsid w:val="00763F5F"/>
    <w:rsid w:val="00781B3A"/>
    <w:rsid w:val="007E791B"/>
    <w:rsid w:val="00855EBF"/>
    <w:rsid w:val="008C507F"/>
    <w:rsid w:val="0090304F"/>
    <w:rsid w:val="00997B8B"/>
    <w:rsid w:val="00A862FF"/>
    <w:rsid w:val="00AB78DB"/>
    <w:rsid w:val="00B257DB"/>
    <w:rsid w:val="00C65093"/>
    <w:rsid w:val="00C95923"/>
    <w:rsid w:val="00D15A22"/>
    <w:rsid w:val="00D621EC"/>
    <w:rsid w:val="00D661C8"/>
    <w:rsid w:val="00DE0F70"/>
    <w:rsid w:val="00E505C7"/>
    <w:rsid w:val="00F26DE0"/>
    <w:rsid w:val="00F27EDC"/>
    <w:rsid w:val="00F815B2"/>
    <w:rsid w:val="00F83C66"/>
    <w:rsid w:val="00FC5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036B4"/>
  <w15:docId w15:val="{AF388A2A-A0C8-486F-A19A-D13A2891E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0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707C"/>
  </w:style>
  <w:style w:type="paragraph" w:styleId="Footer">
    <w:name w:val="footer"/>
    <w:basedOn w:val="Normal"/>
    <w:link w:val="FooterChar"/>
    <w:uiPriority w:val="99"/>
    <w:unhideWhenUsed/>
    <w:rsid w:val="003170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707C"/>
  </w:style>
  <w:style w:type="table" w:styleId="TableGrid">
    <w:name w:val="Table Grid"/>
    <w:basedOn w:val="TableNormal"/>
    <w:uiPriority w:val="39"/>
    <w:rsid w:val="005E1D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E1D57"/>
    <w:pPr>
      <w:spacing w:after="0" w:line="480" w:lineRule="auto"/>
      <w:jc w:val="both"/>
    </w:pPr>
    <w:rPr>
      <w:rFonts w:ascii="Arial" w:eastAsia="Times New Roman" w:hAnsi="Arial" w:cs="Arial"/>
      <w:sz w:val="24"/>
      <w:szCs w:val="20"/>
    </w:rPr>
  </w:style>
  <w:style w:type="character" w:customStyle="1" w:styleId="BodyTextChar">
    <w:name w:val="Body Text Char"/>
    <w:basedOn w:val="DefaultParagraphFont"/>
    <w:link w:val="BodyText"/>
    <w:rsid w:val="005E1D57"/>
    <w:rPr>
      <w:rFonts w:ascii="Arial" w:eastAsia="Times New Roman" w:hAnsi="Arial" w:cs="Arial"/>
      <w:sz w:val="24"/>
      <w:szCs w:val="20"/>
    </w:rPr>
  </w:style>
  <w:style w:type="paragraph" w:styleId="BalloonText">
    <w:name w:val="Balloon Text"/>
    <w:basedOn w:val="Normal"/>
    <w:link w:val="BalloonTextChar"/>
    <w:uiPriority w:val="99"/>
    <w:semiHidden/>
    <w:unhideWhenUsed/>
    <w:rsid w:val="000A7B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7B1F"/>
    <w:rPr>
      <w:rFonts w:ascii="Segoe UI" w:hAnsi="Segoe UI" w:cs="Segoe UI"/>
      <w:sz w:val="18"/>
      <w:szCs w:val="18"/>
    </w:rPr>
  </w:style>
  <w:style w:type="paragraph" w:customStyle="1" w:styleId="Body">
    <w:name w:val="Body"/>
    <w:rsid w:val="0013790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numbering" w:customStyle="1" w:styleId="Style1">
    <w:name w:val="Style1"/>
    <w:uiPriority w:val="99"/>
    <w:rsid w:val="00137909"/>
    <w:pPr>
      <w:numPr>
        <w:numId w:val="2"/>
      </w:numPr>
    </w:pPr>
  </w:style>
  <w:style w:type="numbering" w:customStyle="1" w:styleId="Style11">
    <w:name w:val="Style11"/>
    <w:uiPriority w:val="99"/>
    <w:rsid w:val="00855E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26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1507</Words>
  <Characters>8590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Brandi Hayes</dc:creator>
  <cp:lastModifiedBy>Fred Matthews</cp:lastModifiedBy>
  <cp:revision>2</cp:revision>
  <cp:lastPrinted>2019-04-02T15:29:00Z</cp:lastPrinted>
  <dcterms:created xsi:type="dcterms:W3CDTF">2021-01-11T13:18:00Z</dcterms:created>
  <dcterms:modified xsi:type="dcterms:W3CDTF">2021-01-11T13:18:00Z</dcterms:modified>
</cp:coreProperties>
</file>