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A6503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Every Christian an Evangelist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A6503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Acts 8:26-39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A65033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A65033">
              <w:rPr>
                <w:rFonts w:ascii="Montserrat" w:hAnsi="Montserrat"/>
                <w:color w:val="5B6670"/>
                <w:sz w:val="24"/>
                <w:szCs w:val="24"/>
              </w:rPr>
              <w:t>2278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000B4A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000B4A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000575" w:rsidRDefault="000005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John 4:35</w:t>
      </w:r>
    </w:p>
    <w:p w:rsidR="00000575" w:rsidRDefault="000005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God has a plan for your life, and He wants you take your eyes off of self and place them onto others.</w:t>
      </w:r>
    </w:p>
    <w:p w:rsidR="005001BD" w:rsidRDefault="000005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No matter what else we do, if we are not endeavoring to bring souls to Christ, then we are not right with God.</w:t>
      </w:r>
    </w:p>
    <w:p w:rsidR="005001BD" w:rsidRPr="00855EBF" w:rsidRDefault="000005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Matthew 28:19</w:t>
      </w:r>
    </w:p>
    <w:p w:rsidR="00855EBF" w:rsidRPr="00855EBF" w:rsidRDefault="00000575" w:rsidP="000005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This is not a suggestion but a command.</w:t>
      </w:r>
    </w:p>
    <w:p w:rsidR="00855EBF" w:rsidRPr="00855EBF" w:rsidRDefault="00000575" w:rsidP="000005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Every Christian is to be an evangelist.</w:t>
      </w:r>
    </w:p>
    <w:p w:rsidR="00855EBF" w:rsidRPr="00855EBF" w:rsidRDefault="00000575" w:rsidP="000005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 xml:space="preserve">We can’t all be preachers, but we can all be </w:t>
      </w:r>
      <w:proofErr w:type="spellStart"/>
      <w:r w:rsidRPr="00A610F9">
        <w:rPr>
          <w:rFonts w:ascii="Lora" w:hAnsi="Lora" w:cs="Arial"/>
          <w:sz w:val="24"/>
          <w:szCs w:val="24"/>
        </w:rPr>
        <w:t>reachers</w:t>
      </w:r>
      <w:proofErr w:type="spellEnd"/>
      <w:r w:rsidRPr="00A610F9">
        <w:rPr>
          <w:rFonts w:ascii="Lora" w:hAnsi="Lora" w:cs="Arial"/>
          <w:sz w:val="24"/>
          <w:szCs w:val="24"/>
        </w:rPr>
        <w:t>.</w:t>
      </w:r>
    </w:p>
    <w:p w:rsidR="00855EBF" w:rsidRPr="00855EBF" w:rsidRDefault="000005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Acts 8 tells of Philip, a deacon and evangelist, who led the Ethiopian eunuch to faith in Christ.</w:t>
      </w:r>
    </w:p>
    <w:p w:rsidR="00855EBF" w:rsidRPr="00855EBF" w:rsidRDefault="00000575" w:rsidP="000005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Acts 8:26-35</w:t>
      </w:r>
    </w:p>
    <w:p w:rsidR="00855EBF" w:rsidRPr="00855EBF" w:rsidRDefault="00000575" w:rsidP="000005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This account shows us a pattern of how God can use us.</w:t>
      </w:r>
    </w:p>
    <w:p w:rsidR="00855EBF" w:rsidRPr="00855EBF" w:rsidRDefault="000005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God never leaves a fully surrendered and cleansed vessel unused.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00057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BE SENSITIVE TO THE DIRECTION OF THE SPIRIT (Acts 8:26)</w:t>
      </w:r>
    </w:p>
    <w:p w:rsidR="00F653FD" w:rsidRDefault="00F653FD" w:rsidP="002139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53FD">
        <w:rPr>
          <w:rFonts w:ascii="Lora" w:hAnsi="Lora" w:cs="Arial"/>
          <w:sz w:val="24"/>
          <w:szCs w:val="24"/>
        </w:rPr>
        <w:t>What the Holy Spirit told Philip to do did not make much sense.</w:t>
      </w:r>
    </w:p>
    <w:p w:rsidR="00F653FD" w:rsidRPr="00F653FD" w:rsidRDefault="00F653FD" w:rsidP="00F653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He told Philip to leave the revival in Samaria and go to Gaza.</w:t>
      </w:r>
    </w:p>
    <w:p w:rsidR="00F653FD" w:rsidRPr="00F653FD" w:rsidRDefault="00F653FD" w:rsidP="00F653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God’s ways are often unexplained.</w:t>
      </w:r>
    </w:p>
    <w:p w:rsidR="00F653FD" w:rsidRPr="00F653FD" w:rsidRDefault="00B9554E" w:rsidP="00F653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Perfect obedience does not need to know why.</w:t>
      </w:r>
    </w:p>
    <w:p w:rsidR="00F653FD" w:rsidRPr="00F653FD" w:rsidRDefault="00B9554E" w:rsidP="00F653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God’s ways are also often unforeseen.</w:t>
      </w:r>
    </w:p>
    <w:p w:rsidR="00F653FD" w:rsidRPr="00F653FD" w:rsidRDefault="00B9554E" w:rsidP="00F653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We don’t always see the will of God by looking over the horizon but by looking back over our shoulder.</w:t>
      </w:r>
    </w:p>
    <w:p w:rsidR="00F653FD" w:rsidRPr="00F653FD" w:rsidRDefault="00B9554E" w:rsidP="00F653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Philip did not know what the Lord had in store, and we don’t know what opportunities God may have for us in the future.</w:t>
      </w:r>
    </w:p>
    <w:p w:rsidR="00F653FD" w:rsidRPr="00F653FD" w:rsidRDefault="00B9554E" w:rsidP="00F653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In 1885, a Sunday school teacher led an uneducated 19 year-old shoe clerk to faith in Christ, who became the great evangelist, Dwight L. Moody.</w:t>
      </w:r>
    </w:p>
    <w:p w:rsidR="00F653FD" w:rsidRPr="00F653FD" w:rsidRDefault="00B9554E" w:rsidP="00F653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God used Moody to inspire the British pastor, F.B. Meyer, whom God then used to inspire Wilbur Chapman.</w:t>
      </w:r>
    </w:p>
    <w:p w:rsidR="00F653FD" w:rsidRDefault="00B9554E" w:rsidP="00F653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Chapman was then used in the life of W.A. Sunday, who preached revival meetings that spawned prayer meetings in Charlotte, North Carolina, seeking God to send a revival to Charlotte.</w:t>
      </w:r>
    </w:p>
    <w:p w:rsidR="005001BD" w:rsidRDefault="00B9554E" w:rsidP="00F653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A revival did come to Charlotte, and a 16 year-old named Billy Graham was saved.</w:t>
      </w:r>
    </w:p>
    <w:p w:rsidR="005001BD" w:rsidRPr="00855EBF" w:rsidRDefault="00B955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The Holy Spirit of God finds a person whose heart is open to the Gospel of Jesus Christ.</w:t>
      </w:r>
    </w:p>
    <w:p w:rsidR="00855EBF" w:rsidRPr="00855EBF" w:rsidRDefault="00B9554E" w:rsidP="00F653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The Ethiopian was ready for Jesus.</w:t>
      </w:r>
    </w:p>
    <w:p w:rsidR="00855EBF" w:rsidRPr="00855EBF" w:rsidRDefault="00B9554E" w:rsidP="00F653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Acts 8:27</w:t>
      </w:r>
    </w:p>
    <w:p w:rsidR="00855EBF" w:rsidRPr="00855EBF" w:rsidRDefault="00B9554E" w:rsidP="00F653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God works on an individual until that person is ready to receive Jesus, and then God prepares another individual to go and share the Gospel.</w:t>
      </w:r>
    </w:p>
    <w:p w:rsidR="00855EBF" w:rsidRPr="00855EBF" w:rsidRDefault="00B9554E" w:rsidP="00F653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God works on the sinner and on the soul winner.</w:t>
      </w:r>
    </w:p>
    <w:p w:rsidR="00855EBF" w:rsidRPr="00855EBF" w:rsidRDefault="00B9554E" w:rsidP="00F653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lastRenderedPageBreak/>
        <w:t>When we’re sensitive to the direction of the Holy Spirit, God brings us together.</w:t>
      </w:r>
    </w:p>
    <w:p w:rsidR="00855EBF" w:rsidRPr="00855EBF" w:rsidRDefault="00B9554E" w:rsidP="00F653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John 4:4</w:t>
      </w:r>
    </w:p>
    <w:p w:rsidR="00855EBF" w:rsidRPr="00F653FD" w:rsidRDefault="00B9554E" w:rsidP="00F653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Jesus had a divine appointment with the woman at the well.</w:t>
      </w:r>
    </w:p>
    <w:p w:rsidR="00855EBF" w:rsidRDefault="00B9554E" w:rsidP="00F653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Acts 10</w:t>
      </w:r>
    </w:p>
    <w:p w:rsidR="005001BD" w:rsidRDefault="00B9554E" w:rsidP="00F653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God sent Simon Peter to lead Cornelius to Christ.</w:t>
      </w:r>
    </w:p>
    <w:p w:rsidR="005001BD" w:rsidRPr="00855EBF" w:rsidRDefault="00B955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When we are sensitive to the direction of the Spirit, God will lead us to someone who needs Jesus.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B9554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BE SWIFT FOR THE DEMANDS OF THE SPIRIT (Acts 8:29-30)</w:t>
      </w:r>
    </w:p>
    <w:p w:rsidR="00855EBF" w:rsidRPr="00855EBF" w:rsidRDefault="00B955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Philip had to run to catch the chariot with the Ethiopian.</w:t>
      </w:r>
    </w:p>
    <w:p w:rsidR="00855EBF" w:rsidRPr="00855EBF" w:rsidRDefault="00B9554E" w:rsidP="00B95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Philip did not rationalize the situation or use any excuses.</w:t>
      </w:r>
    </w:p>
    <w:p w:rsidR="00855EBF" w:rsidRPr="00855EBF" w:rsidRDefault="00B9554E" w:rsidP="00B95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Philip ran because the time was short.</w:t>
      </w:r>
    </w:p>
    <w:p w:rsidR="00855EBF" w:rsidRPr="00855EBF" w:rsidRDefault="00B955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We sometimes miss opportunities because we are not swift.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B9554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BE STEADFAST IN THE DESIRE OF THE SPIRIT (John 15:26-27)</w:t>
      </w:r>
    </w:p>
    <w:p w:rsidR="00855EBF" w:rsidRDefault="00B955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The desire of the Spirit of God is that we share Jesus Christ.</w:t>
      </w:r>
    </w:p>
    <w:p w:rsidR="005001BD" w:rsidRDefault="00B9554E" w:rsidP="00B95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Acts 1:8</w:t>
      </w:r>
    </w:p>
    <w:p w:rsidR="005001BD" w:rsidRPr="00855EBF" w:rsidRDefault="00B9554E" w:rsidP="00B95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Acts 8:30-35</w:t>
      </w:r>
    </w:p>
    <w:p w:rsidR="00855EBF" w:rsidRPr="00855EBF" w:rsidRDefault="00B955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Philip did not talk to the Ethiopian about denominations or politics or race relations; he talked about Jesus.</w:t>
      </w:r>
    </w:p>
    <w:p w:rsidR="00855EBF" w:rsidRPr="00855EBF" w:rsidRDefault="00B9554E" w:rsidP="00B95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He first shared with the Ethiopian that he was a sinner.</w:t>
      </w:r>
    </w:p>
    <w:p w:rsidR="00855EBF" w:rsidRPr="00855EBF" w:rsidRDefault="00B9554E" w:rsidP="00B955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Isaiah 53:6</w:t>
      </w:r>
    </w:p>
    <w:p w:rsidR="00855EBF" w:rsidRPr="00855EBF" w:rsidRDefault="00B9554E" w:rsidP="00B955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There is no one so good they need not be saved and none so bad they cannot be saved.</w:t>
      </w:r>
    </w:p>
    <w:p w:rsidR="00855EBF" w:rsidRPr="00855EBF" w:rsidRDefault="00B9554E" w:rsidP="00B95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Philip also shared how Jesus, the Lamb of God, took our place upon the cross as a substitute.</w:t>
      </w:r>
    </w:p>
    <w:p w:rsidR="00855EBF" w:rsidRPr="00855EBF" w:rsidRDefault="00B9554E" w:rsidP="00B955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Jesus has taken our place that we might take His.</w:t>
      </w:r>
    </w:p>
    <w:p w:rsidR="00855EBF" w:rsidRPr="00F653FD" w:rsidRDefault="00B9554E" w:rsidP="00B95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Philip shared that salvation is by faith and not of works.</w:t>
      </w:r>
    </w:p>
    <w:p w:rsidR="00855EBF" w:rsidRDefault="00B9554E" w:rsidP="00B955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Acts 8:36-37</w:t>
      </w:r>
    </w:p>
    <w:p w:rsidR="005001BD" w:rsidRDefault="00B9554E" w:rsidP="00B955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Believer’s baptism does not save us; it is an illustration and demonstration of our salvation.</w:t>
      </w:r>
    </w:p>
    <w:p w:rsidR="005001BD" w:rsidRPr="00855EBF" w:rsidRDefault="00B9554E" w:rsidP="00B955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Salvation is by grace through faith.</w:t>
      </w:r>
    </w:p>
    <w:p w:rsidR="00855EBF" w:rsidRPr="00855EBF" w:rsidRDefault="00B9554E" w:rsidP="00B955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None of it depends upon us; it is all God.</w:t>
      </w:r>
    </w:p>
    <w:p w:rsidR="00855EBF" w:rsidRPr="00855EBF" w:rsidRDefault="00B9554E" w:rsidP="00B955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Romans 11:6</w:t>
      </w:r>
    </w:p>
    <w:p w:rsidR="00855EBF" w:rsidRPr="00855EBF" w:rsidRDefault="00B955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Acts 8:38-39</w:t>
      </w:r>
    </w:p>
    <w:p w:rsidR="00855EBF" w:rsidRPr="00855EBF" w:rsidRDefault="00B9554E" w:rsidP="00B95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The motive for this baptism was obedience.</w:t>
      </w:r>
    </w:p>
    <w:p w:rsidR="00855EBF" w:rsidRPr="00855EBF" w:rsidRDefault="00B9554E" w:rsidP="00B955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Matthew 28:19-20</w:t>
      </w:r>
    </w:p>
    <w:p w:rsidR="00855EBF" w:rsidRPr="00855EBF" w:rsidRDefault="00B9554E" w:rsidP="00B955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Baptism is not necessary for salvation, but it is necessary for obedience, and obedience is necessary for joy.</w:t>
      </w:r>
    </w:p>
    <w:p w:rsidR="00855EBF" w:rsidRPr="00B9554E" w:rsidRDefault="00B9554E" w:rsidP="00B95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Baptism is also a form of confirmation.</w:t>
      </w:r>
    </w:p>
    <w:p w:rsidR="00B9554E" w:rsidRPr="00B9554E" w:rsidRDefault="00B9554E" w:rsidP="00B955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It made real to the Ethiopian what had happened to him.</w:t>
      </w:r>
    </w:p>
    <w:p w:rsidR="00B9554E" w:rsidRPr="00B9554E" w:rsidRDefault="00B9554E" w:rsidP="00B95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The Greek word for “baptism” means “to immerse.”</w:t>
      </w:r>
    </w:p>
    <w:p w:rsidR="00B9554E" w:rsidRPr="00B9554E" w:rsidRDefault="00B9554E" w:rsidP="00B955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This demonstrates the death, burial and resurrection of Jesus Christ.</w:t>
      </w:r>
    </w:p>
    <w:p w:rsidR="00B9554E" w:rsidRPr="00B9554E" w:rsidRDefault="00B9554E" w:rsidP="00B955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lastRenderedPageBreak/>
        <w:t>Romans 6:4</w:t>
      </w:r>
    </w:p>
    <w:p w:rsidR="00B9554E" w:rsidRPr="00B9554E" w:rsidRDefault="00B9554E" w:rsidP="00B955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This was a testimony to his entourage traveling with him that something had happened.</w:t>
      </w:r>
    </w:p>
    <w:p w:rsidR="00B9554E" w:rsidRPr="00855EBF" w:rsidRDefault="00B9554E" w:rsidP="00B955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When he came up out of the water, it pictured a new person raised to walk in newness of life.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5001BD" w:rsidRDefault="00B955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We have a privilege that even the angels do not have: bringing souls to Jesus Christ.</w:t>
      </w:r>
    </w:p>
    <w:p w:rsidR="00855EBF" w:rsidRPr="00B9554E" w:rsidRDefault="00B9554E" w:rsidP="00D35A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554E">
        <w:rPr>
          <w:rFonts w:ascii="Lora" w:hAnsi="Lora" w:cs="Arial"/>
          <w:sz w:val="24"/>
          <w:szCs w:val="24"/>
        </w:rPr>
        <w:t>God calls each believer to be an evangelist.</w:t>
      </w:r>
    </w:p>
    <w:p w:rsidR="00855EBF" w:rsidRPr="00855EBF" w:rsidRDefault="00B955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10F9">
        <w:rPr>
          <w:rFonts w:ascii="Lora" w:hAnsi="Lora" w:cs="Arial"/>
          <w:sz w:val="24"/>
          <w:szCs w:val="24"/>
        </w:rPr>
        <w:t>God desires you to be saved today.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  <w:bookmarkStart w:id="0" w:name="_GoBack"/>
      <w:bookmarkEnd w:id="0"/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87" w:rsidRDefault="00756D87" w:rsidP="0031707C">
      <w:pPr>
        <w:spacing w:after="0" w:line="240" w:lineRule="auto"/>
      </w:pPr>
      <w:r>
        <w:separator/>
      </w:r>
    </w:p>
  </w:endnote>
  <w:endnote w:type="continuationSeparator" w:id="0">
    <w:p w:rsidR="00756D87" w:rsidRDefault="00756D87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D549C">
      <w:rPr>
        <w:rFonts w:ascii="Montserrat" w:hAnsi="Montserrat"/>
        <w:noProof/>
        <w:color w:val="5B6670"/>
        <w:sz w:val="18"/>
        <w:szCs w:val="18"/>
      </w:rPr>
      <w:t>4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000B4A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87" w:rsidRDefault="00756D87" w:rsidP="0031707C">
      <w:pPr>
        <w:spacing w:after="0" w:line="240" w:lineRule="auto"/>
      </w:pPr>
      <w:r>
        <w:separator/>
      </w:r>
    </w:p>
  </w:footnote>
  <w:footnote w:type="continuationSeparator" w:id="0">
    <w:p w:rsidR="00756D87" w:rsidRDefault="00756D87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A65033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every christian an evangelist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acts 8:26-39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2278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575"/>
    <w:rsid w:val="00000B4A"/>
    <w:rsid w:val="00071E2F"/>
    <w:rsid w:val="000968A4"/>
    <w:rsid w:val="000A7B1F"/>
    <w:rsid w:val="00137909"/>
    <w:rsid w:val="00152B44"/>
    <w:rsid w:val="00207FB1"/>
    <w:rsid w:val="002217DD"/>
    <w:rsid w:val="0031707C"/>
    <w:rsid w:val="00337641"/>
    <w:rsid w:val="003A2394"/>
    <w:rsid w:val="00423BB2"/>
    <w:rsid w:val="004904C0"/>
    <w:rsid w:val="004C4074"/>
    <w:rsid w:val="005001BD"/>
    <w:rsid w:val="00526EE7"/>
    <w:rsid w:val="005E1D57"/>
    <w:rsid w:val="00655972"/>
    <w:rsid w:val="00657066"/>
    <w:rsid w:val="00756D87"/>
    <w:rsid w:val="00781B3A"/>
    <w:rsid w:val="00855EBF"/>
    <w:rsid w:val="008612AF"/>
    <w:rsid w:val="008C507F"/>
    <w:rsid w:val="008D4434"/>
    <w:rsid w:val="0090304F"/>
    <w:rsid w:val="00997B8B"/>
    <w:rsid w:val="00A65033"/>
    <w:rsid w:val="00A862FF"/>
    <w:rsid w:val="00AB78DB"/>
    <w:rsid w:val="00AD549C"/>
    <w:rsid w:val="00B9554E"/>
    <w:rsid w:val="00C95923"/>
    <w:rsid w:val="00D661C8"/>
    <w:rsid w:val="00F27EDC"/>
    <w:rsid w:val="00F653FD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2021-04-21T20:39:00Z</dcterms:created>
  <dcterms:modified xsi:type="dcterms:W3CDTF">2021-04-21T21:05:00Z</dcterms:modified>
</cp:coreProperties>
</file>